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F7B5" w14:textId="196C9EE9" w:rsidR="00B96FFB" w:rsidRPr="007B3FED" w:rsidRDefault="0000227A" w:rsidP="00F36318">
      <w:pPr>
        <w:tabs>
          <w:tab w:val="left" w:pos="284"/>
        </w:tabs>
        <w:ind w:left="-1134"/>
        <w:rPr>
          <w:rFonts w:ascii="Source Sans Pro" w:hAnsi="Source Sans Pro"/>
          <w:color w:val="4B93BF"/>
          <w:sz w:val="17"/>
          <w:szCs w:val="17"/>
          <w:lang w:val="sl-SI"/>
        </w:rPr>
      </w:pPr>
      <w:r w:rsidRPr="007B3FED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61B589B" wp14:editId="029B3E22">
            <wp:simplePos x="0" y="0"/>
            <wp:positionH relativeFrom="column">
              <wp:posOffset>-1517015</wp:posOffset>
            </wp:positionH>
            <wp:positionV relativeFrom="page">
              <wp:posOffset>392430</wp:posOffset>
            </wp:positionV>
            <wp:extent cx="7001510" cy="9841865"/>
            <wp:effectExtent l="0" t="0" r="8890" b="6985"/>
            <wp:wrapNone/>
            <wp:docPr id="2" name="Image 1" descr="Description : Macintosh HD:Users:umberto:Documents:EN_COURS:CLIMATE ALLIANCE:fond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Macintosh HD:Users:umberto:Documents:EN_COURS:CLIMATE ALLIANCE:fondco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984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8652B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11BE168A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44735F9C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1927B559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2364CA5C" w14:textId="7719076A" w:rsidR="00B719DD" w:rsidRPr="007B3FED" w:rsidRDefault="00F07909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  <w:bookmarkStart w:id="0" w:name="_GoBack"/>
      <w:r w:rsidRPr="007B3FED"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4F500AF7" wp14:editId="163E653F">
            <wp:simplePos x="0" y="0"/>
            <wp:positionH relativeFrom="page">
              <wp:align>center</wp:align>
            </wp:positionH>
            <wp:positionV relativeFrom="page">
              <wp:posOffset>2187575</wp:posOffset>
            </wp:positionV>
            <wp:extent cx="3600450" cy="3600450"/>
            <wp:effectExtent l="0" t="0" r="0" b="0"/>
            <wp:wrapNone/>
            <wp:docPr id="3" name="Image 2" descr="Description : Macintosh HD:Users:umberto:Documents:EN_COURS:CLIMATE ALLIANCE:logo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umberto:Documents:EN_COURS:CLIMATE ALLIANCE:logo_blan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CB3F9A5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4F7D210E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0E6A0881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14D4FE5B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5FE203A4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7CB28D68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68E7BF06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1D9826EB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7119C1C3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042B3F1E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0A211D52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336E87D7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325E0DA9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5D3EDBF8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4F898F30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1EAF3330" w14:textId="77777777" w:rsidR="0000227A" w:rsidRPr="007B3FED" w:rsidRDefault="0000227A" w:rsidP="00F36318">
      <w:pPr>
        <w:spacing w:line="560" w:lineRule="exact"/>
        <w:ind w:left="-1134"/>
        <w:jc w:val="center"/>
        <w:rPr>
          <w:rFonts w:ascii="Source Sans Pro Black" w:hAnsi="Source Sans Pro Black"/>
          <w:color w:val="FFFFFF"/>
          <w:sz w:val="56"/>
          <w:szCs w:val="56"/>
          <w:lang w:val="sl-SI"/>
        </w:rPr>
      </w:pPr>
      <w:r w:rsidRPr="007B3FED">
        <w:rPr>
          <w:rFonts w:ascii="Source Sans Pro Black" w:hAnsi="Source Sans Pro Black"/>
          <w:color w:val="FFFFFF"/>
          <w:sz w:val="56"/>
          <w:szCs w:val="56"/>
          <w:lang w:val="sl-SI"/>
        </w:rPr>
        <w:t>EUROPEAN CITY FACILITY</w:t>
      </w:r>
    </w:p>
    <w:p w14:paraId="7303F874" w14:textId="4899BF20" w:rsidR="0000227A" w:rsidRPr="007B3FED" w:rsidRDefault="00E45D20" w:rsidP="001F562B">
      <w:pPr>
        <w:spacing w:line="560" w:lineRule="exact"/>
        <w:ind w:left="-1134"/>
        <w:jc w:val="center"/>
        <w:rPr>
          <w:rFonts w:ascii="Source Sans Pro Black" w:hAnsi="Source Sans Pro Black"/>
          <w:color w:val="FFFFFF"/>
          <w:sz w:val="56"/>
          <w:szCs w:val="56"/>
          <w:lang w:val="sl-SI"/>
        </w:rPr>
      </w:pPr>
      <w:r w:rsidRPr="007B3FED">
        <w:rPr>
          <w:rFonts w:ascii="Source Sans Pro Black" w:hAnsi="Source Sans Pro Black"/>
          <w:color w:val="FFFFFF"/>
          <w:sz w:val="56"/>
          <w:szCs w:val="56"/>
          <w:lang w:val="sl-SI"/>
        </w:rPr>
        <w:t>Predloga za investicijski koncept</w:t>
      </w:r>
    </w:p>
    <w:p w14:paraId="6B46F2F6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1BE3AEFF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08BD2835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5BBC3C3D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5F5FD8D5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7B0E5A10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70A20D39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13E235D3" w14:textId="2E2783CF" w:rsidR="00B719DD" w:rsidRPr="007B3FED" w:rsidRDefault="00F36318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sl-SI"/>
        </w:rPr>
      </w:pPr>
      <w:r w:rsidRPr="007B3FED"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38FB0FB0" wp14:editId="1C3C10AF">
            <wp:simplePos x="0" y="0"/>
            <wp:positionH relativeFrom="column">
              <wp:posOffset>-1358265</wp:posOffset>
            </wp:positionH>
            <wp:positionV relativeFrom="page">
              <wp:posOffset>9188450</wp:posOffset>
            </wp:positionV>
            <wp:extent cx="756000" cy="865742"/>
            <wp:effectExtent l="0" t="0" r="6350" b="0"/>
            <wp:wrapNone/>
            <wp:docPr id="5" name="Image 1" descr="Description : Macintosh HD:Users:umberto:Documents:EN_COURS:CLIMATE ALLIANCE:logo_EUCF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: Macintosh HD:Users:umberto:Documents:EN_COURS:CLIMATE ALLIANCE:logo_EUCF_Blan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86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F1FDE" w14:textId="77777777" w:rsidR="00B719DD" w:rsidRPr="007B3FED" w:rsidRDefault="00B719DD" w:rsidP="00F36318">
      <w:pPr>
        <w:tabs>
          <w:tab w:val="left" w:pos="284"/>
        </w:tabs>
        <w:ind w:firstLine="708"/>
        <w:rPr>
          <w:rFonts w:ascii="Source Sans Pro" w:hAnsi="Source Sans Pro"/>
          <w:color w:val="4B93BF"/>
          <w:sz w:val="17"/>
          <w:szCs w:val="17"/>
          <w:lang w:val="sl-SI"/>
        </w:rPr>
      </w:pPr>
    </w:p>
    <w:p w14:paraId="4D67DC61" w14:textId="77777777" w:rsidR="00B96FFB" w:rsidRPr="007B3FED" w:rsidRDefault="00B96FFB" w:rsidP="00F36318">
      <w:pPr>
        <w:tabs>
          <w:tab w:val="left" w:pos="284"/>
        </w:tabs>
        <w:ind w:hanging="851"/>
        <w:rPr>
          <w:rFonts w:ascii="Source Sans Pro" w:hAnsi="Source Sans Pro"/>
          <w:sz w:val="17"/>
          <w:szCs w:val="17"/>
          <w:lang w:val="sl-SI"/>
        </w:rPr>
      </w:pPr>
    </w:p>
    <w:p w14:paraId="39A191DE" w14:textId="77777777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sl-SI"/>
        </w:rPr>
        <w:sectPr w:rsidR="00B719DD" w:rsidRPr="007B3FED" w:rsidSect="000022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17"/>
          <w:pgMar w:top="1418" w:right="1418" w:bottom="1418" w:left="2835" w:header="709" w:footer="709" w:gutter="0"/>
          <w:cols w:space="708"/>
          <w:titlePg/>
          <w:docGrid w:linePitch="360"/>
        </w:sectPr>
      </w:pPr>
    </w:p>
    <w:p w14:paraId="6F866921" w14:textId="127BFCE5" w:rsidR="00B719DD" w:rsidRPr="007B3FED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sl-SI"/>
        </w:rPr>
      </w:pPr>
    </w:p>
    <w:p w14:paraId="372C9476" w14:textId="77777777" w:rsidR="0000227A" w:rsidRPr="007B3FED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sl-SI"/>
        </w:rPr>
      </w:pPr>
    </w:p>
    <w:p w14:paraId="25E43FB8" w14:textId="77777777" w:rsidR="0000227A" w:rsidRPr="007B3FED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sl-SI"/>
        </w:rPr>
      </w:pPr>
    </w:p>
    <w:p w14:paraId="406D4066" w14:textId="77777777" w:rsidR="0000227A" w:rsidRPr="007B3FED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sl-SI"/>
        </w:rPr>
      </w:pPr>
    </w:p>
    <w:p w14:paraId="3A4C58A1" w14:textId="77777777" w:rsidR="0000227A" w:rsidRPr="007B3FED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sl-SI"/>
        </w:rPr>
      </w:pPr>
    </w:p>
    <w:p w14:paraId="1DF0EE95" w14:textId="77777777" w:rsidR="0000227A" w:rsidRPr="007B3FED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sl-SI"/>
        </w:rPr>
      </w:pPr>
    </w:p>
    <w:p w14:paraId="3EFD98A7" w14:textId="77777777" w:rsidR="0000227A" w:rsidRPr="007B3FED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sl-SI"/>
        </w:rPr>
      </w:pPr>
    </w:p>
    <w:p w14:paraId="7FDCF438" w14:textId="77777777" w:rsidR="00B96FFB" w:rsidRPr="007B3FED" w:rsidRDefault="00B96FFB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sl-SI"/>
        </w:rPr>
      </w:pPr>
    </w:p>
    <w:p w14:paraId="697135DF" w14:textId="77777777" w:rsidR="0000227A" w:rsidRPr="007B3FED" w:rsidRDefault="0000227A" w:rsidP="00F36318">
      <w:pPr>
        <w:tabs>
          <w:tab w:val="left" w:pos="284"/>
        </w:tabs>
        <w:jc w:val="center"/>
        <w:rPr>
          <w:rFonts w:ascii="Source Sans Pro" w:hAnsi="Source Sans Pro"/>
          <w:sz w:val="17"/>
          <w:szCs w:val="17"/>
          <w:lang w:val="sl-SI"/>
        </w:rPr>
      </w:pPr>
    </w:p>
    <w:p w14:paraId="372BAEC8" w14:textId="158584DD" w:rsidR="0000227A" w:rsidRPr="007B3FED" w:rsidRDefault="0000227A" w:rsidP="00F36318">
      <w:pPr>
        <w:tabs>
          <w:tab w:val="left" w:pos="0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sl-SI"/>
        </w:rPr>
      </w:pPr>
      <w:r w:rsidRPr="007B3FED">
        <w:rPr>
          <w:rFonts w:ascii="Source Sans Pro Black" w:hAnsi="Source Sans Pro Black"/>
          <w:color w:val="575757"/>
          <w:sz w:val="36"/>
          <w:szCs w:val="36"/>
          <w:lang w:val="sl-SI"/>
        </w:rPr>
        <w:t>[</w:t>
      </w:r>
      <w:r w:rsidR="00E45D20" w:rsidRPr="007B3FED">
        <w:rPr>
          <w:rFonts w:ascii="Source Sans Pro Black" w:hAnsi="Source Sans Pro Black"/>
          <w:color w:val="575757"/>
          <w:sz w:val="36"/>
          <w:szCs w:val="36"/>
          <w:lang w:val="sl-SI"/>
        </w:rPr>
        <w:t>Ime občine oz. skupine občin</w:t>
      </w:r>
      <w:r w:rsidRPr="007B3FED">
        <w:rPr>
          <w:rFonts w:ascii="Source Sans Pro Black" w:hAnsi="Source Sans Pro Black"/>
          <w:color w:val="575757"/>
          <w:sz w:val="36"/>
          <w:szCs w:val="36"/>
          <w:lang w:val="sl-SI"/>
        </w:rPr>
        <w:t>]</w:t>
      </w:r>
    </w:p>
    <w:p w14:paraId="21DD0E58" w14:textId="77777777" w:rsidR="0000227A" w:rsidRPr="007B3FED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sl-SI"/>
        </w:rPr>
      </w:pPr>
    </w:p>
    <w:p w14:paraId="5E91133F" w14:textId="50572E7D" w:rsidR="0000227A" w:rsidRPr="007B3FED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sl-SI"/>
        </w:rPr>
      </w:pPr>
      <w:r w:rsidRPr="007B3FED">
        <w:rPr>
          <w:rFonts w:ascii="Source Sans Pro Black" w:hAnsi="Source Sans Pro Black"/>
          <w:color w:val="575757"/>
          <w:sz w:val="36"/>
          <w:szCs w:val="36"/>
          <w:lang w:val="sl-SI"/>
        </w:rPr>
        <w:t>[</w:t>
      </w:r>
      <w:r w:rsidR="00E45D20" w:rsidRPr="007B3FED">
        <w:rPr>
          <w:rFonts w:ascii="Source Sans Pro Black" w:hAnsi="Source Sans Pro Black"/>
          <w:color w:val="575757"/>
          <w:sz w:val="36"/>
          <w:szCs w:val="36"/>
          <w:lang w:val="sl-SI"/>
        </w:rPr>
        <w:t>Ime investicijskega koncepta</w:t>
      </w:r>
      <w:r w:rsidRPr="007B3FED">
        <w:rPr>
          <w:rFonts w:ascii="Source Sans Pro Black" w:hAnsi="Source Sans Pro Black"/>
          <w:color w:val="575757"/>
          <w:sz w:val="36"/>
          <w:szCs w:val="36"/>
          <w:lang w:val="sl-SI"/>
        </w:rPr>
        <w:t>]</w:t>
      </w:r>
    </w:p>
    <w:p w14:paraId="0A4DB75C" w14:textId="77777777" w:rsidR="0000227A" w:rsidRPr="007B3FED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sl-SI"/>
        </w:rPr>
      </w:pPr>
    </w:p>
    <w:p w14:paraId="61A0EAC9" w14:textId="77777777" w:rsidR="0000227A" w:rsidRPr="007B3FED" w:rsidRDefault="0000227A" w:rsidP="00F36318">
      <w:pPr>
        <w:tabs>
          <w:tab w:val="left" w:pos="284"/>
        </w:tabs>
        <w:spacing w:line="360" w:lineRule="exact"/>
        <w:ind w:left="-851"/>
        <w:jc w:val="center"/>
        <w:rPr>
          <w:rFonts w:ascii="Source Sans Pro Black" w:hAnsi="Source Sans Pro Black"/>
          <w:color w:val="575756"/>
          <w:sz w:val="36"/>
          <w:szCs w:val="36"/>
          <w:lang w:val="sl-SI"/>
        </w:rPr>
      </w:pPr>
    </w:p>
    <w:p w14:paraId="755C0F50" w14:textId="77777777" w:rsidR="0000227A" w:rsidRPr="007B3FED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sl-SI"/>
        </w:rPr>
      </w:pPr>
    </w:p>
    <w:p w14:paraId="67C45849" w14:textId="77777777" w:rsidR="0000227A" w:rsidRPr="007B3FED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sl-SI"/>
        </w:rPr>
      </w:pPr>
    </w:p>
    <w:p w14:paraId="727BDBD5" w14:textId="77777777" w:rsidR="0000227A" w:rsidRPr="007B3FED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sl-SI"/>
        </w:rPr>
      </w:pPr>
    </w:p>
    <w:p w14:paraId="14AD6920" w14:textId="77777777" w:rsidR="0000227A" w:rsidRPr="007B3FED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sl-SI"/>
        </w:rPr>
      </w:pPr>
    </w:p>
    <w:p w14:paraId="5BA6B615" w14:textId="77777777" w:rsidR="0000227A" w:rsidRPr="007B3FED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sl-SI"/>
        </w:rPr>
      </w:pPr>
    </w:p>
    <w:p w14:paraId="25A42C15" w14:textId="77777777" w:rsidR="0000227A" w:rsidRPr="007B3FED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sl-SI"/>
        </w:rPr>
      </w:pPr>
    </w:p>
    <w:p w14:paraId="619BF0C5" w14:textId="77777777" w:rsidR="0000227A" w:rsidRPr="007B3FED" w:rsidRDefault="0000227A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sl-SI"/>
        </w:rPr>
      </w:pPr>
    </w:p>
    <w:p w14:paraId="5A8966D6" w14:textId="77777777" w:rsidR="0000227A" w:rsidRPr="007B3FED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sl-SI"/>
        </w:rPr>
      </w:pPr>
    </w:p>
    <w:p w14:paraId="36FE0036" w14:textId="7CF998B2" w:rsidR="006138DB" w:rsidRPr="007B3FED" w:rsidRDefault="006138DB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sl-SI"/>
        </w:rPr>
      </w:pPr>
    </w:p>
    <w:p w14:paraId="6E842992" w14:textId="77777777" w:rsidR="0000227A" w:rsidRPr="007B3FED" w:rsidRDefault="0000227A" w:rsidP="00685C6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sl-SI"/>
        </w:rPr>
      </w:pPr>
    </w:p>
    <w:p w14:paraId="5A9AE8A8" w14:textId="6D7A0807" w:rsidR="0000227A" w:rsidRPr="007B3FED" w:rsidRDefault="001F562B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0069A9"/>
          <w:sz w:val="28"/>
          <w:szCs w:val="28"/>
          <w:lang w:val="sl-SI"/>
        </w:rPr>
      </w:pPr>
      <w:r w:rsidRPr="007B3FED">
        <w:rPr>
          <w:rFonts w:ascii="Source Sans Pro Black" w:hAnsi="Source Sans Pro Black"/>
          <w:color w:val="0069A9"/>
          <w:sz w:val="28"/>
          <w:szCs w:val="28"/>
          <w:lang w:val="sl-SI"/>
        </w:rPr>
        <w:t>Datum</w:t>
      </w:r>
      <w:r w:rsidR="0000227A" w:rsidRPr="007B3FED">
        <w:rPr>
          <w:rFonts w:ascii="Source Sans Pro Black" w:hAnsi="Source Sans Pro Black"/>
          <w:color w:val="0069A9"/>
          <w:sz w:val="28"/>
          <w:szCs w:val="28"/>
          <w:lang w:val="sl-SI"/>
        </w:rPr>
        <w:t>: [</w:t>
      </w:r>
      <w:r w:rsidRPr="007B3FED">
        <w:rPr>
          <w:rFonts w:ascii="Source Sans Pro Black" w:hAnsi="Source Sans Pro Black"/>
          <w:color w:val="0069A9"/>
          <w:sz w:val="28"/>
          <w:szCs w:val="28"/>
          <w:lang w:val="sl-SI"/>
        </w:rPr>
        <w:t>Datum</w:t>
      </w:r>
      <w:r w:rsidR="0000227A" w:rsidRPr="007B3FED">
        <w:rPr>
          <w:rFonts w:ascii="Source Sans Pro Black" w:hAnsi="Source Sans Pro Black"/>
          <w:color w:val="0069A9"/>
          <w:sz w:val="28"/>
          <w:szCs w:val="28"/>
          <w:lang w:val="sl-SI"/>
        </w:rPr>
        <w:t>]</w:t>
      </w:r>
    </w:p>
    <w:p w14:paraId="23DDCC59" w14:textId="4382E79E" w:rsidR="008F032D" w:rsidRPr="007B3FED" w:rsidRDefault="00182F4B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sl-SI"/>
        </w:rPr>
      </w:pPr>
      <w:r>
        <w:rPr>
          <w:rFonts w:ascii="Source Sans Pro Black" w:hAnsi="Source Sans Pro Black"/>
          <w:color w:val="0069A9"/>
          <w:sz w:val="28"/>
          <w:szCs w:val="28"/>
          <w:lang w:val="sl-SI"/>
        </w:rPr>
        <w:t>Način k</w:t>
      </w:r>
      <w:r w:rsidR="001F562B" w:rsidRPr="007B3FED">
        <w:rPr>
          <w:rFonts w:ascii="Source Sans Pro Black" w:hAnsi="Source Sans Pro Black"/>
          <w:color w:val="0069A9"/>
          <w:sz w:val="28"/>
          <w:szCs w:val="28"/>
          <w:lang w:val="sl-SI"/>
        </w:rPr>
        <w:t>ontrol</w:t>
      </w:r>
      <w:r>
        <w:rPr>
          <w:rFonts w:ascii="Source Sans Pro Black" w:hAnsi="Source Sans Pro Black"/>
          <w:color w:val="0069A9"/>
          <w:sz w:val="28"/>
          <w:szCs w:val="28"/>
          <w:lang w:val="sl-SI"/>
        </w:rPr>
        <w:t>e</w:t>
      </w:r>
      <w:r w:rsidR="0000227A" w:rsidRPr="007B3FED">
        <w:rPr>
          <w:rFonts w:ascii="Source Sans Pro Black" w:hAnsi="Source Sans Pro Black"/>
          <w:color w:val="0069A9"/>
          <w:sz w:val="28"/>
          <w:szCs w:val="28"/>
          <w:lang w:val="sl-SI"/>
        </w:rPr>
        <w:t>: [</w:t>
      </w:r>
      <w:r>
        <w:rPr>
          <w:rFonts w:ascii="Source Sans Pro Black" w:hAnsi="Source Sans Pro Black"/>
          <w:color w:val="0069A9"/>
          <w:sz w:val="28"/>
          <w:szCs w:val="28"/>
          <w:lang w:val="sl-SI"/>
        </w:rPr>
        <w:t>npr. strokovni pregled, strokovna presoja, itd</w:t>
      </w:r>
      <w:r w:rsidR="0000227A" w:rsidRPr="007B3FED">
        <w:rPr>
          <w:rFonts w:ascii="Source Sans Pro Black" w:hAnsi="Source Sans Pro Black"/>
          <w:color w:val="0069A9"/>
          <w:sz w:val="28"/>
          <w:szCs w:val="28"/>
          <w:lang w:val="sl-SI"/>
        </w:rPr>
        <w:t>.]</w:t>
      </w:r>
    </w:p>
    <w:p w14:paraId="6DFA64E5" w14:textId="2515C8D4" w:rsidR="008F032D" w:rsidRPr="007B3FED" w:rsidRDefault="00416845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sl-SI"/>
        </w:rPr>
      </w:pPr>
      <w:r w:rsidRPr="007B3FED">
        <w:rPr>
          <w:rFonts w:ascii="Source Sans Pro Black" w:hAnsi="Source Sans Pro Black"/>
          <w:color w:val="559DC4"/>
          <w:sz w:val="28"/>
          <w:szCs w:val="28"/>
          <w:lang w:val="sl-SI"/>
        </w:rPr>
        <w:tab/>
      </w:r>
      <w:r w:rsidR="00DA1956" w:rsidRPr="007B3FED">
        <w:rPr>
          <w:rFonts w:ascii="Source Sans Pro Black" w:hAnsi="Source Sans Pro Black"/>
          <w:color w:val="559DC4"/>
          <w:sz w:val="28"/>
          <w:szCs w:val="28"/>
          <w:lang w:val="sl-SI"/>
        </w:rPr>
        <w:tab/>
      </w:r>
    </w:p>
    <w:p w14:paraId="2B5A496C" w14:textId="10C3C006" w:rsidR="008F032D" w:rsidRPr="007B3FED" w:rsidRDefault="00DA1956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sl-SI"/>
        </w:rPr>
        <w:sectPr w:rsidR="008F032D" w:rsidRPr="007B3FED" w:rsidSect="00F36318">
          <w:footerReference w:type="default" r:id="rId17"/>
          <w:pgSz w:w="11901" w:h="16817"/>
          <w:pgMar w:top="1418" w:right="1418" w:bottom="1418" w:left="2127" w:header="709" w:footer="709" w:gutter="0"/>
          <w:pgNumType w:start="1"/>
          <w:cols w:space="708"/>
          <w:docGrid w:linePitch="360"/>
        </w:sectPr>
      </w:pPr>
      <w:r w:rsidRPr="007B3FED">
        <w:rPr>
          <w:rFonts w:ascii="Source Sans Pro Black" w:hAnsi="Source Sans Pro Black"/>
          <w:color w:val="559DC4"/>
          <w:sz w:val="28"/>
          <w:szCs w:val="28"/>
          <w:lang w:val="sl-SI"/>
        </w:rPr>
        <w:tab/>
      </w:r>
    </w:p>
    <w:tbl>
      <w:tblPr>
        <w:tblStyle w:val="Tabellenraster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55"/>
        <w:gridCol w:w="822"/>
        <w:gridCol w:w="170"/>
        <w:gridCol w:w="1134"/>
        <w:gridCol w:w="709"/>
        <w:gridCol w:w="1389"/>
      </w:tblGrid>
      <w:tr w:rsidR="00D638CD" w:rsidRPr="007B3FED" w14:paraId="2A3BC5A8" w14:textId="739BD467" w:rsidTr="00685C6D">
        <w:tc>
          <w:tcPr>
            <w:tcW w:w="8931" w:type="dxa"/>
            <w:gridSpan w:val="7"/>
            <w:shd w:val="clear" w:color="auto" w:fill="D9D9D9" w:themeFill="background1" w:themeFillShade="D9"/>
          </w:tcPr>
          <w:p w14:paraId="3C305E6B" w14:textId="3BFBDA2F" w:rsidR="00D638CD" w:rsidRPr="007B3FED" w:rsidRDefault="001F562B" w:rsidP="00386879">
            <w:pPr>
              <w:pStyle w:val="Listenabsatz"/>
              <w:numPr>
                <w:ilvl w:val="0"/>
                <w:numId w:val="5"/>
              </w:numPr>
              <w:spacing w:before="120" w:after="120" w:line="240" w:lineRule="atLeast"/>
              <w:ind w:left="322" w:hanging="284"/>
              <w:rPr>
                <w:rFonts w:ascii="Source Sans Pro Black" w:hAnsi="Source Sans Pro Black"/>
                <w:color w:val="0069A9"/>
                <w:sz w:val="28"/>
                <w:szCs w:val="28"/>
                <w:lang w:val="sl-SI"/>
              </w:rPr>
            </w:pPr>
            <w:r w:rsidRPr="007B3FED">
              <w:rPr>
                <w:rFonts w:ascii="Source Sans Pro Black" w:hAnsi="Source Sans Pro Black"/>
                <w:color w:val="0069A9"/>
                <w:sz w:val="28"/>
                <w:szCs w:val="28"/>
                <w:lang w:val="sl-SI"/>
              </w:rPr>
              <w:lastRenderedPageBreak/>
              <w:t>Povzetek načrtovane investicije</w:t>
            </w:r>
            <w:r w:rsidR="00D638CD" w:rsidRPr="007B3FED">
              <w:rPr>
                <w:rStyle w:val="Funotenzeichen"/>
                <w:rFonts w:ascii="Source Sans Pro Black" w:hAnsi="Source Sans Pro Black"/>
                <w:color w:val="0069A9"/>
                <w:sz w:val="28"/>
                <w:szCs w:val="28"/>
                <w:lang w:val="sl-SI"/>
              </w:rPr>
              <w:footnoteReference w:id="1"/>
            </w:r>
          </w:p>
        </w:tc>
      </w:tr>
      <w:tr w:rsidR="00D638CD" w:rsidRPr="007B3FED" w14:paraId="1DBEE4BC" w14:textId="26A2F109" w:rsidTr="00556F2A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21A800B" w14:textId="4829C199" w:rsidR="00D638CD" w:rsidRPr="007B3FED" w:rsidRDefault="00B279E0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Skupen obseg investicije</w:t>
            </w:r>
          </w:p>
        </w:tc>
        <w:tc>
          <w:tcPr>
            <w:tcW w:w="6379" w:type="dxa"/>
            <w:gridSpan w:val="6"/>
            <w:vAlign w:val="center"/>
          </w:tcPr>
          <w:p w14:paraId="5405A8A8" w14:textId="538A6676" w:rsidR="00D638CD" w:rsidRPr="007B3FED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</w:t>
            </w:r>
          </w:p>
        </w:tc>
      </w:tr>
      <w:tr w:rsidR="00D638CD" w:rsidRPr="007B3FED" w14:paraId="510D3634" w14:textId="78240C52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3F59CA7A" w14:textId="1B3CE9FB" w:rsidR="00D638CD" w:rsidRPr="007B3FED" w:rsidRDefault="00B279E0" w:rsidP="00411081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Viri financiranja</w:t>
            </w:r>
          </w:p>
        </w:tc>
        <w:tc>
          <w:tcPr>
            <w:tcW w:w="2977" w:type="dxa"/>
            <w:gridSpan w:val="2"/>
            <w:shd w:val="clear" w:color="auto" w:fill="DDF2FF"/>
            <w:vAlign w:val="center"/>
          </w:tcPr>
          <w:p w14:paraId="72B97D6A" w14:textId="237B7C79" w:rsidR="00D638CD" w:rsidRPr="007B3FED" w:rsidRDefault="00457D17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>Zaprošena sredstva</w:t>
            </w:r>
            <w:r w:rsidRPr="007B3FED">
              <w:rPr>
                <w:rFonts w:ascii="Source Sans Pro" w:hAnsi="Source Sans Pro"/>
                <w:i/>
                <w:sz w:val="18"/>
                <w:szCs w:val="18"/>
                <w:lang w:val="sl-SI"/>
              </w:rPr>
              <w:t xml:space="preserve"> </w:t>
            </w:r>
            <w:r w:rsidR="00B279E0" w:rsidRPr="007B3FED">
              <w:rPr>
                <w:rFonts w:ascii="Source Sans Pro" w:hAnsi="Source Sans Pro"/>
                <w:i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3402" w:type="dxa"/>
            <w:gridSpan w:val="4"/>
          </w:tcPr>
          <w:p w14:paraId="19F99715" w14:textId="7F19A3E1" w:rsidR="00D638CD" w:rsidRPr="007B3FED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EUR/…%</w:t>
            </w:r>
          </w:p>
        </w:tc>
      </w:tr>
      <w:tr w:rsidR="00D638CD" w:rsidRPr="007B3FED" w14:paraId="6DBB71B6" w14:textId="1725CCAF" w:rsidTr="00685C6D"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667CF345" w14:textId="5B52AE48" w:rsidR="00D638CD" w:rsidRPr="007B3FED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</w:p>
        </w:tc>
        <w:tc>
          <w:tcPr>
            <w:tcW w:w="2977" w:type="dxa"/>
            <w:gridSpan w:val="2"/>
            <w:shd w:val="clear" w:color="auto" w:fill="DDF2FF"/>
            <w:vAlign w:val="center"/>
          </w:tcPr>
          <w:p w14:paraId="628D9C8B" w14:textId="25A4A549" w:rsidR="00D638CD" w:rsidRPr="007B3FED" w:rsidRDefault="00B279E0" w:rsidP="00B279E0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>Lastna sredstva</w:t>
            </w:r>
          </w:p>
        </w:tc>
        <w:tc>
          <w:tcPr>
            <w:tcW w:w="3402" w:type="dxa"/>
            <w:gridSpan w:val="4"/>
          </w:tcPr>
          <w:p w14:paraId="202A1710" w14:textId="15B0E3EE" w:rsidR="00D638CD" w:rsidRPr="007B3FED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EUR/…% </w:t>
            </w:r>
          </w:p>
        </w:tc>
      </w:tr>
      <w:tr w:rsidR="00D638CD" w:rsidRPr="007B3FED" w14:paraId="49993F9F" w14:textId="09C39137" w:rsidTr="00685C6D"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7E5EB5BD" w14:textId="77777777" w:rsidR="00D638CD" w:rsidRPr="007B3FED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DDF2FF"/>
            <w:vAlign w:val="center"/>
          </w:tcPr>
          <w:p w14:paraId="126F0ED8" w14:textId="39E9A90E" w:rsidR="00D638CD" w:rsidRPr="007B3FED" w:rsidRDefault="00B279E0" w:rsidP="00B279E0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 xml:space="preserve">Drugi viri </w:t>
            </w:r>
            <w:r w:rsidR="00D638CD"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>[</w:t>
            </w:r>
            <w:r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>prosimo, izrecno navedite</w:t>
            </w:r>
            <w:r w:rsidR="00D638CD"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>]</w:t>
            </w:r>
          </w:p>
        </w:tc>
        <w:tc>
          <w:tcPr>
            <w:tcW w:w="3402" w:type="dxa"/>
            <w:gridSpan w:val="4"/>
          </w:tcPr>
          <w:p w14:paraId="2EA69AA3" w14:textId="3E24D83C" w:rsidR="00D638CD" w:rsidRPr="007B3FED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EUR/…% </w:t>
            </w:r>
          </w:p>
        </w:tc>
      </w:tr>
      <w:tr w:rsidR="00A51EF5" w:rsidRPr="007B3FED" w14:paraId="44091367" w14:textId="488726C5" w:rsidTr="00556F2A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72A97B9" w14:textId="7C037E64" w:rsidR="00A51EF5" w:rsidRPr="007B3FED" w:rsidRDefault="00B279E0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Lokacija investicije</w:t>
            </w:r>
          </w:p>
        </w:tc>
        <w:tc>
          <w:tcPr>
            <w:tcW w:w="6379" w:type="dxa"/>
            <w:gridSpan w:val="6"/>
            <w:vAlign w:val="center"/>
          </w:tcPr>
          <w:p w14:paraId="03E73F51" w14:textId="77777777" w:rsidR="00A51EF5" w:rsidRPr="007B3FED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b/>
                <w:color w:val="575757"/>
                <w:sz w:val="36"/>
                <w:szCs w:val="36"/>
                <w:lang w:val="sl-SI"/>
              </w:rPr>
            </w:pPr>
          </w:p>
        </w:tc>
      </w:tr>
      <w:tr w:rsidR="00A51EF5" w:rsidRPr="007B3FED" w14:paraId="0B09FBF7" w14:textId="5974C18B" w:rsidTr="00556F2A">
        <w:tc>
          <w:tcPr>
            <w:tcW w:w="2552" w:type="dxa"/>
            <w:shd w:val="clear" w:color="auto" w:fill="F2F2F2" w:themeFill="background1" w:themeFillShade="F2"/>
          </w:tcPr>
          <w:p w14:paraId="02E55BE9" w14:textId="3253C37C" w:rsidR="00A51EF5" w:rsidRPr="007B3FED" w:rsidRDefault="00B279E0" w:rsidP="00B279E0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Občina</w:t>
            </w:r>
            <w:r w:rsidR="00A51EF5"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 xml:space="preserve"> (</w:t>
            </w: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oz. skupina občin)</w:t>
            </w:r>
          </w:p>
        </w:tc>
        <w:tc>
          <w:tcPr>
            <w:tcW w:w="6379" w:type="dxa"/>
            <w:gridSpan w:val="6"/>
          </w:tcPr>
          <w:p w14:paraId="6F31D765" w14:textId="1F050412" w:rsidR="00A51EF5" w:rsidRPr="007B3FED" w:rsidRDefault="00B279E0" w:rsidP="00BD3F84">
            <w:pPr>
              <w:spacing w:before="120" w:after="120"/>
              <w:jc w:val="both"/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l-SI"/>
              </w:rPr>
              <w:t xml:space="preserve">Prosimo, navedite ime občine oz. skupine občin, </w:t>
            </w:r>
            <w:r w:rsidR="00BD3F84" w:rsidRPr="007B3FED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l-SI"/>
              </w:rPr>
              <w:t xml:space="preserve">ki so </w:t>
            </w:r>
            <w:r w:rsidRPr="007B3FED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l-SI"/>
              </w:rPr>
              <w:t xml:space="preserve">udeležene v projektu, skupaj z </w:t>
            </w:r>
            <w:r w:rsidR="00556F2A" w:rsidRPr="007B3FED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l-SI"/>
              </w:rPr>
              <w:t xml:space="preserve">LAU </w:t>
            </w:r>
            <w:r w:rsidRPr="007B3FED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l-SI"/>
              </w:rPr>
              <w:t>in</w:t>
            </w:r>
            <w:r w:rsidR="00556F2A" w:rsidRPr="007B3FED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l-SI"/>
              </w:rPr>
              <w:t xml:space="preserve"> NUTS 3 </w:t>
            </w:r>
            <w:r w:rsidR="00BD3F84" w:rsidRPr="007B3FED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l-SI"/>
              </w:rPr>
              <w:t>kodama</w:t>
            </w:r>
            <w:r w:rsidR="00556F2A" w:rsidRPr="007B3FED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vertAlign w:val="superscript"/>
                <w:lang w:val="sl-SI"/>
              </w:rPr>
              <w:footnoteReference w:id="2"/>
            </w:r>
            <w:r w:rsidR="00556F2A" w:rsidRPr="007B3FED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l-SI"/>
              </w:rPr>
              <w:t xml:space="preserve"> </w:t>
            </w:r>
            <w:r w:rsidR="009C7125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l-SI"/>
              </w:rPr>
              <w:t>za vsako občin</w:t>
            </w:r>
            <w:r w:rsidR="00BD3F84" w:rsidRPr="007B3FED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l-SI"/>
              </w:rPr>
              <w:t>o posebej</w:t>
            </w:r>
            <w:r w:rsidR="00556F2A" w:rsidRPr="007B3FED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l-SI"/>
              </w:rPr>
              <w:t>.</w:t>
            </w:r>
          </w:p>
        </w:tc>
      </w:tr>
      <w:tr w:rsidR="00A51EF5" w:rsidRPr="007B3FED" w14:paraId="7BBAA06B" w14:textId="66213F17" w:rsidTr="00556F2A">
        <w:trPr>
          <w:trHeight w:val="2026"/>
        </w:trPr>
        <w:tc>
          <w:tcPr>
            <w:tcW w:w="2552" w:type="dxa"/>
            <w:shd w:val="clear" w:color="auto" w:fill="F2F2F2" w:themeFill="background1" w:themeFillShade="F2"/>
          </w:tcPr>
          <w:p w14:paraId="1913FC63" w14:textId="0E7BF2BF" w:rsidR="00A51EF5" w:rsidRPr="007B3FED" w:rsidRDefault="00BD3F84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Ciljni sektorji</w:t>
            </w:r>
          </w:p>
        </w:tc>
        <w:tc>
          <w:tcPr>
            <w:tcW w:w="6379" w:type="dxa"/>
            <w:gridSpan w:val="6"/>
          </w:tcPr>
          <w:tbl>
            <w:tblPr>
              <w:tblpPr w:leftFromText="180" w:rightFromText="180" w:vertAnchor="text" w:horzAnchor="margin" w:tblpY="-1085"/>
              <w:tblOverlap w:val="never"/>
              <w:tblW w:w="6096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851"/>
              <w:gridCol w:w="1951"/>
              <w:gridCol w:w="884"/>
            </w:tblGrid>
            <w:tr w:rsidR="00411081" w:rsidRPr="007B3FED" w14:paraId="4469CD9B" w14:textId="77777777" w:rsidTr="00556F2A">
              <w:tc>
                <w:tcPr>
                  <w:tcW w:w="2410" w:type="dxa"/>
                  <w:shd w:val="clear" w:color="auto" w:fill="auto"/>
                  <w:vAlign w:val="center"/>
                </w:tcPr>
                <w:p w14:paraId="56190F49" w14:textId="297E4585" w:rsidR="00A51EF5" w:rsidRPr="007B3FED" w:rsidRDefault="00BD3F84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</w:pPr>
                  <w:r w:rsidRPr="007B3FE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  <w:t>Javne stavbe</w:t>
                  </w:r>
                </w:p>
              </w:tc>
              <w:tc>
                <w:tcPr>
                  <w:tcW w:w="851" w:type="dxa"/>
                  <w:vAlign w:val="center"/>
                </w:tcPr>
                <w:p w14:paraId="1A6C42FB" w14:textId="77777777" w:rsidR="00A51EF5" w:rsidRPr="007B3FED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sl-SI"/>
                    </w:rPr>
                  </w:pPr>
                  <w:r w:rsidRPr="007B3FE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sl-SI"/>
                    </w:rPr>
                    <w:t>☐</w:t>
                  </w:r>
                </w:p>
              </w:tc>
              <w:tc>
                <w:tcPr>
                  <w:tcW w:w="1951" w:type="dxa"/>
                  <w:vAlign w:val="center"/>
                </w:tcPr>
                <w:p w14:paraId="46525A65" w14:textId="34900989" w:rsidR="00A51EF5" w:rsidRPr="007B3FED" w:rsidRDefault="00BD3F84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</w:pPr>
                  <w:r w:rsidRPr="007B3FE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  <w:t>V stavno integrirani obnovljivi viri energije</w:t>
                  </w:r>
                </w:p>
              </w:tc>
              <w:tc>
                <w:tcPr>
                  <w:tcW w:w="884" w:type="dxa"/>
                  <w:vAlign w:val="center"/>
                </w:tcPr>
                <w:p w14:paraId="6062ABE8" w14:textId="77777777" w:rsidR="00A51EF5" w:rsidRPr="007B3FED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sl-SI"/>
                    </w:rPr>
                  </w:pPr>
                  <w:r w:rsidRPr="007B3FE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sl-SI"/>
                    </w:rPr>
                    <w:t>☐</w:t>
                  </w:r>
                </w:p>
              </w:tc>
            </w:tr>
            <w:tr w:rsidR="00411081" w:rsidRPr="007B3FED" w14:paraId="7C164E31" w14:textId="77777777" w:rsidTr="00556F2A">
              <w:tc>
                <w:tcPr>
                  <w:tcW w:w="2410" w:type="dxa"/>
                  <w:shd w:val="clear" w:color="auto" w:fill="auto"/>
                  <w:vAlign w:val="center"/>
                </w:tcPr>
                <w:p w14:paraId="2A01837C" w14:textId="3D02F53A" w:rsidR="00A51EF5" w:rsidRPr="007B3FED" w:rsidRDefault="00BD3F84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</w:pPr>
                  <w:r w:rsidRPr="007B3FE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  <w:t>Stanovanjski objekti</w:t>
                  </w:r>
                </w:p>
              </w:tc>
              <w:tc>
                <w:tcPr>
                  <w:tcW w:w="851" w:type="dxa"/>
                  <w:vAlign w:val="center"/>
                </w:tcPr>
                <w:p w14:paraId="171DED2A" w14:textId="77777777" w:rsidR="00A51EF5" w:rsidRPr="007B3FED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sl-SI"/>
                    </w:rPr>
                  </w:pPr>
                  <w:r w:rsidRPr="007B3FE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sl-SI"/>
                    </w:rPr>
                    <w:t>☐</w:t>
                  </w:r>
                </w:p>
              </w:tc>
              <w:tc>
                <w:tcPr>
                  <w:tcW w:w="1951" w:type="dxa"/>
                  <w:vAlign w:val="center"/>
                </w:tcPr>
                <w:p w14:paraId="722011D0" w14:textId="6893638B" w:rsidR="00A51EF5" w:rsidRPr="007B3FED" w:rsidRDefault="00BD3F84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</w:pPr>
                  <w:r w:rsidRPr="007B3FE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  <w:t>Toplotna omrežja</w:t>
                  </w:r>
                </w:p>
              </w:tc>
              <w:tc>
                <w:tcPr>
                  <w:tcW w:w="884" w:type="dxa"/>
                  <w:vAlign w:val="center"/>
                </w:tcPr>
                <w:p w14:paraId="5358432F" w14:textId="77777777" w:rsidR="00A51EF5" w:rsidRPr="007B3FED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sl-SI"/>
                    </w:rPr>
                  </w:pPr>
                  <w:r w:rsidRPr="007B3FE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sl-SI"/>
                    </w:rPr>
                    <w:t>☐</w:t>
                  </w:r>
                </w:p>
              </w:tc>
            </w:tr>
            <w:tr w:rsidR="00411081" w:rsidRPr="007B3FED" w14:paraId="2B54141B" w14:textId="77777777" w:rsidTr="00556F2A">
              <w:tc>
                <w:tcPr>
                  <w:tcW w:w="2410" w:type="dxa"/>
                  <w:shd w:val="clear" w:color="auto" w:fill="auto"/>
                  <w:vAlign w:val="center"/>
                </w:tcPr>
                <w:p w14:paraId="7EC2B21F" w14:textId="6301545D" w:rsidR="00A51EF5" w:rsidRPr="007B3FED" w:rsidRDefault="00BD3F84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</w:pPr>
                  <w:r w:rsidRPr="007B3FE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  <w:t>Pametna omrežja</w:t>
                  </w:r>
                </w:p>
              </w:tc>
              <w:tc>
                <w:tcPr>
                  <w:tcW w:w="851" w:type="dxa"/>
                  <w:vAlign w:val="center"/>
                </w:tcPr>
                <w:p w14:paraId="0E384713" w14:textId="77777777" w:rsidR="00A51EF5" w:rsidRPr="007B3FED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sl-SI"/>
                    </w:rPr>
                  </w:pPr>
                  <w:r w:rsidRPr="007B3FE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sl-SI"/>
                    </w:rPr>
                    <w:t>☐</w:t>
                  </w:r>
                </w:p>
              </w:tc>
              <w:tc>
                <w:tcPr>
                  <w:tcW w:w="1951" w:type="dxa"/>
                  <w:vAlign w:val="center"/>
                </w:tcPr>
                <w:p w14:paraId="200B6877" w14:textId="1F9B91A1" w:rsidR="00A51EF5" w:rsidRPr="007B3FED" w:rsidRDefault="00BD3F84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</w:pPr>
                  <w:r w:rsidRPr="007B3FE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  <w:t>Trajnostna mobilnost v urbanem prostoru</w:t>
                  </w:r>
                </w:p>
              </w:tc>
              <w:tc>
                <w:tcPr>
                  <w:tcW w:w="884" w:type="dxa"/>
                  <w:vAlign w:val="center"/>
                </w:tcPr>
                <w:p w14:paraId="70B3586C" w14:textId="77777777" w:rsidR="00A51EF5" w:rsidRPr="007B3FED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sl-SI"/>
                    </w:rPr>
                  </w:pPr>
                  <w:r w:rsidRPr="007B3FE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sl-SI"/>
                    </w:rPr>
                    <w:t>☐</w:t>
                  </w:r>
                </w:p>
              </w:tc>
            </w:tr>
            <w:tr w:rsidR="00411081" w:rsidRPr="007B3FED" w14:paraId="14EF0113" w14:textId="77777777" w:rsidTr="00556F2A">
              <w:tc>
                <w:tcPr>
                  <w:tcW w:w="2410" w:type="dxa"/>
                  <w:shd w:val="clear" w:color="auto" w:fill="auto"/>
                  <w:vAlign w:val="center"/>
                </w:tcPr>
                <w:p w14:paraId="539426CD" w14:textId="006410A4" w:rsidR="00A51EF5" w:rsidRPr="007B3FED" w:rsidRDefault="00DD1861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</w:pPr>
                  <w:r w:rsidRPr="00DD1861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  <w:t>Inovativna energetska infrastruktura</w:t>
                  </w:r>
                </w:p>
              </w:tc>
              <w:tc>
                <w:tcPr>
                  <w:tcW w:w="851" w:type="dxa"/>
                  <w:vAlign w:val="center"/>
                </w:tcPr>
                <w:p w14:paraId="75A15BE3" w14:textId="77777777" w:rsidR="00A51EF5" w:rsidRPr="007B3FED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</w:pPr>
                  <w:r w:rsidRPr="007B3FE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sl-SI"/>
                    </w:rPr>
                    <w:t>☐</w:t>
                  </w:r>
                </w:p>
              </w:tc>
              <w:tc>
                <w:tcPr>
                  <w:tcW w:w="1951" w:type="dxa"/>
                  <w:vAlign w:val="center"/>
                </w:tcPr>
                <w:p w14:paraId="4A4F165D" w14:textId="75F8DA5B" w:rsidR="00A51EF5" w:rsidRPr="007B3FED" w:rsidRDefault="00DD1861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  <w:t>Drugo</w:t>
                  </w:r>
                </w:p>
              </w:tc>
              <w:tc>
                <w:tcPr>
                  <w:tcW w:w="884" w:type="dxa"/>
                  <w:vAlign w:val="center"/>
                </w:tcPr>
                <w:p w14:paraId="5719D436" w14:textId="77777777" w:rsidR="00A51EF5" w:rsidRPr="007B3FED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</w:pPr>
                  <w:r w:rsidRPr="007B3FE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sl-SI"/>
                    </w:rPr>
                    <w:t>☐</w:t>
                  </w:r>
                </w:p>
              </w:tc>
            </w:tr>
            <w:tr w:rsidR="00DD1861" w:rsidRPr="007B3FED" w14:paraId="393EFE51" w14:textId="77777777" w:rsidTr="00E11653">
              <w:tc>
                <w:tcPr>
                  <w:tcW w:w="6096" w:type="dxa"/>
                  <w:gridSpan w:val="4"/>
                  <w:shd w:val="clear" w:color="auto" w:fill="auto"/>
                  <w:vAlign w:val="center"/>
                </w:tcPr>
                <w:p w14:paraId="6097C3CA" w14:textId="36264DE6" w:rsidR="00DD1861" w:rsidRPr="007B3FED" w:rsidRDefault="00DD1861" w:rsidP="00DD1861">
                  <w:pPr>
                    <w:spacing w:before="240" w:after="60" w:line="288" w:lineRule="auto"/>
                    <w:ind w:left="-108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</w:pP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  <w:t>Če drugo: Prosimo, izrecno navedite:</w:t>
                  </w:r>
                  <w:r w:rsidRPr="007B3FE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  <w:t xml:space="preserve"> ..……………………………………</w:t>
                  </w: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  <w:t>...............</w:t>
                  </w:r>
                  <w:r w:rsidRPr="007B3FED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  <w:t xml:space="preserve"> </w:t>
                  </w:r>
                  <w:r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sl-SI"/>
                    </w:rPr>
                    <w:t>.....................................................................................................................................</w:t>
                  </w:r>
                </w:p>
              </w:tc>
            </w:tr>
          </w:tbl>
          <w:p w14:paraId="247E49DF" w14:textId="77777777" w:rsidR="00A51EF5" w:rsidRPr="007B3FED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</w:p>
        </w:tc>
      </w:tr>
      <w:tr w:rsidR="00A51EF5" w:rsidRPr="007B3FED" w14:paraId="729E1DA4" w14:textId="1BE4B4CC" w:rsidTr="00556F2A">
        <w:tc>
          <w:tcPr>
            <w:tcW w:w="2552" w:type="dxa"/>
            <w:shd w:val="clear" w:color="auto" w:fill="F2F2F2" w:themeFill="background1" w:themeFillShade="F2"/>
          </w:tcPr>
          <w:p w14:paraId="41A92F84" w14:textId="45B2B75D" w:rsidR="00A51EF5" w:rsidRPr="007B3FED" w:rsidRDefault="00BD3F84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Pregled in glavni namen načrtovane investicije</w:t>
            </w:r>
          </w:p>
        </w:tc>
        <w:tc>
          <w:tcPr>
            <w:tcW w:w="6379" w:type="dxa"/>
            <w:gridSpan w:val="6"/>
          </w:tcPr>
          <w:p w14:paraId="5EEC3292" w14:textId="66CE906F" w:rsidR="00D82A1D" w:rsidRPr="007B3FED" w:rsidRDefault="00D82A1D" w:rsidP="00DC1F1C">
            <w:pPr>
              <w:spacing w:before="120" w:after="120"/>
              <w:jc w:val="both"/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l-SI"/>
              </w:rPr>
              <w:t xml:space="preserve">Prosimo, na kratko opišite načrtovano investicijo skupaj z glavnimi cilji in glavnimi ukrepi in navedite, komu bo koristila. </w:t>
            </w:r>
          </w:p>
          <w:p w14:paraId="2FF8C636" w14:textId="326D65F9" w:rsidR="00A51EF5" w:rsidRPr="007B3FED" w:rsidRDefault="00D82A1D" w:rsidP="00D82A1D">
            <w:pPr>
              <w:tabs>
                <w:tab w:val="left" w:pos="284"/>
              </w:tabs>
              <w:spacing w:before="120"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sl-SI"/>
              </w:rPr>
              <w:t xml:space="preserve"> </w:t>
            </w:r>
            <w:r w:rsidR="00A51EF5" w:rsidRPr="007B3FED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sl-SI"/>
              </w:rPr>
              <w:t>[</w:t>
            </w:r>
            <w:r w:rsidRPr="007B3FED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sl-SI"/>
              </w:rPr>
              <w:t>maksimalno en odstavek</w:t>
            </w:r>
            <w:r w:rsidR="00A51EF5" w:rsidRPr="007B3FED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sl-SI"/>
              </w:rPr>
              <w:t>]</w:t>
            </w:r>
          </w:p>
        </w:tc>
      </w:tr>
      <w:tr w:rsidR="00A51EF5" w:rsidRPr="007B3FED" w14:paraId="3DD5E74F" w14:textId="75D8BFC2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36E409D3" w14:textId="13D3393C" w:rsidR="00A51EF5" w:rsidRPr="007B3FED" w:rsidRDefault="00D82A1D" w:rsidP="00457D17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 xml:space="preserve">Ocena </w:t>
            </w:r>
            <w:r w:rsidR="00992444"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finančnih tokov</w:t>
            </w:r>
            <w:r w:rsidR="00DD1861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 xml:space="preserve"> projekta</w:t>
            </w: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 xml:space="preserve"> </w:t>
            </w:r>
            <w:r w:rsidR="00457D17"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po končani</w:t>
            </w: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 xml:space="preserve"> investicij</w:t>
            </w:r>
            <w:r w:rsidR="00457D17"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i</w:t>
            </w:r>
          </w:p>
        </w:tc>
        <w:tc>
          <w:tcPr>
            <w:tcW w:w="3147" w:type="dxa"/>
            <w:gridSpan w:val="3"/>
            <w:shd w:val="clear" w:color="auto" w:fill="DDF2FF"/>
            <w:vAlign w:val="center"/>
          </w:tcPr>
          <w:p w14:paraId="6559B732" w14:textId="1B05603B" w:rsidR="00A51EF5" w:rsidRPr="007B3FED" w:rsidRDefault="00D82A1D" w:rsidP="00052C4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>Skupni letn</w:t>
            </w:r>
            <w:r w:rsidR="00052C4A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>i</w:t>
            </w:r>
            <w:r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 xml:space="preserve"> obratovalni stroški</w:t>
            </w:r>
          </w:p>
        </w:tc>
        <w:tc>
          <w:tcPr>
            <w:tcW w:w="3232" w:type="dxa"/>
            <w:gridSpan w:val="3"/>
            <w:vAlign w:val="center"/>
          </w:tcPr>
          <w:p w14:paraId="174173E2" w14:textId="7726F493" w:rsidR="00A51EF5" w:rsidRPr="007B3FED" w:rsidRDefault="00A51EF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</w:t>
            </w:r>
            <w:r w:rsidR="00AA6DFC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/leto</w:t>
            </w:r>
          </w:p>
        </w:tc>
      </w:tr>
      <w:tr w:rsidR="00A51EF5" w:rsidRPr="007B3FED" w14:paraId="75C295A0" w14:textId="77777777" w:rsidTr="00685C6D">
        <w:trPr>
          <w:trHeight w:val="8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1D39AC9B" w14:textId="77777777" w:rsidR="00A51EF5" w:rsidRPr="007B3FED" w:rsidRDefault="00A51EF5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</w:p>
        </w:tc>
        <w:tc>
          <w:tcPr>
            <w:tcW w:w="3147" w:type="dxa"/>
            <w:gridSpan w:val="3"/>
            <w:shd w:val="clear" w:color="auto" w:fill="DDF2FF"/>
            <w:vAlign w:val="center"/>
          </w:tcPr>
          <w:p w14:paraId="489F6BE2" w14:textId="38C2CFD7" w:rsidR="00A51EF5" w:rsidRPr="007B3FED" w:rsidRDefault="00D82A1D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>Skupni letni prihodki</w:t>
            </w:r>
          </w:p>
        </w:tc>
        <w:tc>
          <w:tcPr>
            <w:tcW w:w="3232" w:type="dxa"/>
            <w:gridSpan w:val="3"/>
            <w:vAlign w:val="center"/>
          </w:tcPr>
          <w:p w14:paraId="26FA9212" w14:textId="398178B7" w:rsidR="00A51EF5" w:rsidRPr="007B3FED" w:rsidRDefault="00A51EF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</w:t>
            </w:r>
            <w:r w:rsidR="00AA6DFC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/leto</w:t>
            </w:r>
          </w:p>
        </w:tc>
      </w:tr>
      <w:tr w:rsidR="00445269" w:rsidRPr="007B3FED" w14:paraId="18E8CC4E" w14:textId="77777777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AED2E13" w14:textId="68EA44A8" w:rsidR="00445269" w:rsidRPr="007B3FED" w:rsidRDefault="00D82A1D" w:rsidP="00411081">
            <w:pPr>
              <w:tabs>
                <w:tab w:val="left" w:pos="284"/>
              </w:tabs>
              <w:spacing w:before="120" w:after="120" w:line="260" w:lineRule="exact"/>
              <w:rPr>
                <w:i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Ekonomska upravičenost investicije</w:t>
            </w:r>
          </w:p>
        </w:tc>
        <w:tc>
          <w:tcPr>
            <w:tcW w:w="2155" w:type="dxa"/>
            <w:shd w:val="clear" w:color="auto" w:fill="DDF2FF"/>
            <w:vAlign w:val="center"/>
          </w:tcPr>
          <w:p w14:paraId="780D7FBE" w14:textId="39E87FCD" w:rsidR="00445269" w:rsidRPr="007B3FED" w:rsidRDefault="004D6CC1" w:rsidP="009C7125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>Enostavna a</w:t>
            </w:r>
            <w:r w:rsidR="009C7125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>mortizacijs</w:t>
            </w:r>
            <w:r w:rsidR="00D82A1D"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>ka doba</w:t>
            </w:r>
          </w:p>
        </w:tc>
        <w:tc>
          <w:tcPr>
            <w:tcW w:w="2126" w:type="dxa"/>
            <w:gridSpan w:val="3"/>
            <w:shd w:val="clear" w:color="auto" w:fill="DDF2FF"/>
            <w:vAlign w:val="center"/>
          </w:tcPr>
          <w:p w14:paraId="24334FF9" w14:textId="24FF8906" w:rsidR="00445269" w:rsidRPr="007B3FED" w:rsidRDefault="00445269" w:rsidP="004D6CC1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>Net</w:t>
            </w:r>
            <w:r w:rsidR="00D82A1D"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>o sedanja vrednost</w:t>
            </w:r>
            <w:r w:rsidRPr="007B3FED">
              <w:rPr>
                <w:rStyle w:val="Funotenzeichen"/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footnoteReference w:id="3"/>
            </w:r>
          </w:p>
        </w:tc>
        <w:tc>
          <w:tcPr>
            <w:tcW w:w="2098" w:type="dxa"/>
            <w:gridSpan w:val="2"/>
            <w:shd w:val="clear" w:color="auto" w:fill="DDF2FF"/>
            <w:vAlign w:val="center"/>
          </w:tcPr>
          <w:p w14:paraId="38EA8B25" w14:textId="732FE39A" w:rsidR="00445269" w:rsidRPr="007B3FED" w:rsidRDefault="004D6CC1" w:rsidP="004D6CC1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>Interna</w:t>
            </w:r>
            <w:r w:rsidR="00D82A1D"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 xml:space="preserve"> stopna donosa</w:t>
            </w:r>
          </w:p>
        </w:tc>
      </w:tr>
      <w:tr w:rsidR="00445269" w:rsidRPr="007B3FED" w14:paraId="088CED0B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4D30BCFC" w14:textId="77777777" w:rsidR="00445269" w:rsidRPr="007B3FED" w:rsidRDefault="00445269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61CEE171" w14:textId="77777777" w:rsidR="00445269" w:rsidRPr="007B3FED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8AB9A58" w14:textId="3A01CF78" w:rsidR="00445269" w:rsidRPr="007B3FED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</w:tcPr>
          <w:p w14:paraId="4A4D0A32" w14:textId="0B7CF7B8" w:rsidR="00445269" w:rsidRPr="007B3FED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</w:pPr>
          </w:p>
        </w:tc>
      </w:tr>
      <w:tr w:rsidR="00DC1F1C" w:rsidRPr="007B3FED" w14:paraId="4E426F66" w14:textId="77777777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BD2941A" w14:textId="2F0BC9AB" w:rsidR="00DC1F1C" w:rsidRPr="007B3FED" w:rsidRDefault="00D82A1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Pričakovani učinki</w:t>
            </w:r>
          </w:p>
          <w:p w14:paraId="35F29937" w14:textId="77777777" w:rsidR="00DC1F1C" w:rsidRPr="007B3FED" w:rsidRDefault="00DC1F1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36EC9465" w14:textId="383D5174" w:rsidR="00DC1F1C" w:rsidRPr="007B3FED" w:rsidRDefault="00D82A1D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>Energetski prihranki</w:t>
            </w:r>
          </w:p>
        </w:tc>
        <w:tc>
          <w:tcPr>
            <w:tcW w:w="1843" w:type="dxa"/>
            <w:gridSpan w:val="2"/>
          </w:tcPr>
          <w:p w14:paraId="2B12D656" w14:textId="77777777" w:rsidR="00DC1F1C" w:rsidRPr="007B3FED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</w:p>
        </w:tc>
        <w:tc>
          <w:tcPr>
            <w:tcW w:w="1389" w:type="dxa"/>
          </w:tcPr>
          <w:p w14:paraId="2D05B01F" w14:textId="7EDBD2A8" w:rsidR="00DC1F1C" w:rsidRPr="007B3FED" w:rsidRDefault="00D82A1D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GWh/leto</w:t>
            </w:r>
          </w:p>
        </w:tc>
      </w:tr>
      <w:tr w:rsidR="00DC1F1C" w:rsidRPr="007B3FED" w14:paraId="1F4AFB99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2D8F8BF7" w14:textId="77777777" w:rsidR="00DC1F1C" w:rsidRPr="007B3FED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sl-SI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76F94557" w14:textId="40310A13" w:rsidR="00DC1F1C" w:rsidRPr="007B3FED" w:rsidRDefault="00AA6DF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>Proizvodnja energije iz obnovljivih virov</w:t>
            </w:r>
          </w:p>
        </w:tc>
        <w:tc>
          <w:tcPr>
            <w:tcW w:w="1843" w:type="dxa"/>
            <w:gridSpan w:val="2"/>
          </w:tcPr>
          <w:p w14:paraId="53E606CD" w14:textId="77777777" w:rsidR="00DC1F1C" w:rsidRPr="007B3FED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</w:p>
        </w:tc>
        <w:tc>
          <w:tcPr>
            <w:tcW w:w="1389" w:type="dxa"/>
          </w:tcPr>
          <w:p w14:paraId="3A9FCB67" w14:textId="13F0E532" w:rsidR="00DC1F1C" w:rsidRPr="007B3FED" w:rsidRDefault="00D82A1D" w:rsidP="00FE7692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GWh/leto</w:t>
            </w:r>
          </w:p>
        </w:tc>
      </w:tr>
      <w:tr w:rsidR="00DC1F1C" w:rsidRPr="007B3FED" w14:paraId="19735F25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4565CB39" w14:textId="77777777" w:rsidR="00DC1F1C" w:rsidRPr="007B3FED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sl-SI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6D321E4C" w14:textId="4446935C" w:rsidR="00DC1F1C" w:rsidRPr="007B3FED" w:rsidRDefault="00D82A1D" w:rsidP="00D82A1D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 xml:space="preserve">Znižanje emisij </w:t>
            </w:r>
            <w:r w:rsidR="00DC1F1C"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 xml:space="preserve"> CO</w:t>
            </w:r>
            <w:r w:rsidR="00DC1F1C"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vertAlign w:val="subscript"/>
                <w:lang w:val="sl-SI"/>
              </w:rPr>
              <w:t>2</w:t>
            </w:r>
          </w:p>
        </w:tc>
        <w:tc>
          <w:tcPr>
            <w:tcW w:w="1843" w:type="dxa"/>
            <w:gridSpan w:val="2"/>
          </w:tcPr>
          <w:p w14:paraId="36C14C96" w14:textId="77777777" w:rsidR="00DC1F1C" w:rsidRPr="007B3FED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</w:p>
        </w:tc>
        <w:tc>
          <w:tcPr>
            <w:tcW w:w="1389" w:type="dxa"/>
          </w:tcPr>
          <w:p w14:paraId="30A3DD73" w14:textId="75ED41A3" w:rsidR="00DC1F1C" w:rsidRPr="007B3FED" w:rsidRDefault="00411081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tCO</w:t>
            </w:r>
            <w:r w:rsidRPr="007B3FED">
              <w:rPr>
                <w:rFonts w:ascii="Source Sans Pro" w:hAnsi="Source Sans Pro"/>
                <w:color w:val="575757"/>
                <w:sz w:val="18"/>
                <w:szCs w:val="18"/>
                <w:vertAlign w:val="subscript"/>
                <w:lang w:val="sl-SI"/>
              </w:rPr>
              <w:t>2</w:t>
            </w:r>
            <w:r w:rsidR="00FE7692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ekv./</w:t>
            </w:r>
            <w:r w:rsidR="00D82A1D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leto</w:t>
            </w:r>
          </w:p>
        </w:tc>
      </w:tr>
      <w:tr w:rsidR="00DC1F1C" w:rsidRPr="007B3FED" w14:paraId="381070F3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763726DF" w14:textId="77777777" w:rsidR="00DC1F1C" w:rsidRPr="007B3FED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sl-SI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3CDB1DA4" w14:textId="27A6B97A" w:rsidR="00DC1F1C" w:rsidRPr="007B3FED" w:rsidRDefault="00D82A1D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i/>
                <w:color w:val="575757"/>
                <w:sz w:val="18"/>
                <w:szCs w:val="18"/>
                <w:lang w:val="sl-SI"/>
              </w:rPr>
              <w:t>Drugi učinki</w:t>
            </w:r>
          </w:p>
        </w:tc>
        <w:tc>
          <w:tcPr>
            <w:tcW w:w="1843" w:type="dxa"/>
            <w:gridSpan w:val="2"/>
          </w:tcPr>
          <w:p w14:paraId="3D0CF452" w14:textId="77777777" w:rsidR="00DC1F1C" w:rsidRPr="007B3FED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</w:p>
        </w:tc>
        <w:tc>
          <w:tcPr>
            <w:tcW w:w="1389" w:type="dxa"/>
          </w:tcPr>
          <w:p w14:paraId="3505BC2A" w14:textId="1896A9D6" w:rsidR="00DC1F1C" w:rsidRPr="007B3FED" w:rsidRDefault="00D82A1D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[enota</w:t>
            </w:r>
            <w:r w:rsidR="00411081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]</w:t>
            </w:r>
          </w:p>
        </w:tc>
      </w:tr>
    </w:tbl>
    <w:tbl>
      <w:tblPr>
        <w:tblStyle w:val="Tabellenraster111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8F032D" w:rsidRPr="007B3FED" w14:paraId="6F531D69" w14:textId="77777777" w:rsidTr="00D031C4">
        <w:trPr>
          <w:trHeight w:val="279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15300C43" w14:textId="43FDD20E" w:rsidR="008F032D" w:rsidRPr="007B3FED" w:rsidRDefault="00AA6DFC" w:rsidP="00381199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tLeast"/>
              <w:ind w:hanging="720"/>
              <w:rPr>
                <w:rFonts w:ascii="Source Sans Pro Black" w:hAnsi="Source Sans Pro Black"/>
                <w:b/>
                <w:color w:val="575756"/>
                <w:sz w:val="36"/>
                <w:szCs w:val="36"/>
                <w:lang w:val="sl-SI"/>
              </w:rPr>
            </w:pPr>
            <w:r w:rsidRPr="007B3FED">
              <w:rPr>
                <w:rFonts w:ascii="Source Sans Pro Black" w:hAnsi="Source Sans Pro Black"/>
                <w:color w:val="0069A9"/>
                <w:sz w:val="28"/>
                <w:szCs w:val="28"/>
                <w:lang w:val="sl-SI"/>
              </w:rPr>
              <w:t>Kontaktna oseba</w:t>
            </w:r>
          </w:p>
        </w:tc>
      </w:tr>
      <w:tr w:rsidR="008F032D" w:rsidRPr="007B3FED" w14:paraId="208FCE29" w14:textId="77777777" w:rsidTr="00386879">
        <w:trPr>
          <w:trHeight w:val="27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9C3263" w14:textId="744EE380" w:rsidR="008F032D" w:rsidRPr="007B3FED" w:rsidRDefault="00992444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Kontaktna oseba</w:t>
            </w:r>
          </w:p>
        </w:tc>
        <w:tc>
          <w:tcPr>
            <w:tcW w:w="6379" w:type="dxa"/>
            <w:vAlign w:val="center"/>
          </w:tcPr>
          <w:p w14:paraId="1D45F9E0" w14:textId="77777777" w:rsidR="008F032D" w:rsidRPr="007B3FE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l-SI"/>
              </w:rPr>
            </w:pPr>
          </w:p>
        </w:tc>
      </w:tr>
      <w:tr w:rsidR="008F032D" w:rsidRPr="007B3FED" w14:paraId="26A513CF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E4AED2" w14:textId="3CD91255" w:rsidR="008F032D" w:rsidRPr="007B3FED" w:rsidRDefault="00992444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Organizacija</w:t>
            </w:r>
          </w:p>
        </w:tc>
        <w:tc>
          <w:tcPr>
            <w:tcW w:w="6379" w:type="dxa"/>
            <w:vAlign w:val="center"/>
          </w:tcPr>
          <w:p w14:paraId="2B138369" w14:textId="10DF7089" w:rsidR="008F032D" w:rsidRPr="007B3FED" w:rsidRDefault="00992444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Odgovorna pravna oseba in njena davčna številka</w:t>
            </w:r>
          </w:p>
        </w:tc>
      </w:tr>
      <w:tr w:rsidR="008F032D" w:rsidRPr="007B3FED" w14:paraId="3216B865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5F5BCAD" w14:textId="52530494" w:rsidR="008F032D" w:rsidRPr="007B3FED" w:rsidRDefault="00897198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Oddelek</w:t>
            </w:r>
          </w:p>
        </w:tc>
        <w:tc>
          <w:tcPr>
            <w:tcW w:w="6379" w:type="dxa"/>
          </w:tcPr>
          <w:p w14:paraId="5F53EF78" w14:textId="77777777" w:rsidR="008F032D" w:rsidRPr="007B3FE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</w:p>
        </w:tc>
      </w:tr>
      <w:tr w:rsidR="008F032D" w:rsidRPr="007B3FED" w14:paraId="4A30F8F5" w14:textId="77777777" w:rsidTr="00386879">
        <w:trPr>
          <w:trHeight w:val="52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CACC073" w14:textId="3B856594" w:rsidR="008F032D" w:rsidRPr="007B3FED" w:rsidRDefault="00897198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Ulica in hišna številka</w:t>
            </w:r>
            <w:r w:rsidR="008F032D"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 xml:space="preserve"> </w:t>
            </w:r>
          </w:p>
        </w:tc>
        <w:tc>
          <w:tcPr>
            <w:tcW w:w="6379" w:type="dxa"/>
          </w:tcPr>
          <w:p w14:paraId="7A5FD9BC" w14:textId="77777777" w:rsidR="008F032D" w:rsidRPr="007B3FE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l-SI"/>
              </w:rPr>
            </w:pPr>
          </w:p>
        </w:tc>
      </w:tr>
      <w:tr w:rsidR="008F032D" w:rsidRPr="007B3FED" w14:paraId="4518F5E0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3CBABFD" w14:textId="1E24C387" w:rsidR="008F032D" w:rsidRPr="007B3FED" w:rsidRDefault="00897198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Kraj in poštna številka</w:t>
            </w:r>
          </w:p>
        </w:tc>
        <w:tc>
          <w:tcPr>
            <w:tcW w:w="6379" w:type="dxa"/>
          </w:tcPr>
          <w:p w14:paraId="4791F2B5" w14:textId="77777777" w:rsidR="008F032D" w:rsidRPr="007B3FE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l-SI"/>
              </w:rPr>
            </w:pPr>
          </w:p>
        </w:tc>
      </w:tr>
      <w:tr w:rsidR="008F032D" w:rsidRPr="007B3FED" w14:paraId="7C7CDF0A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99D7055" w14:textId="04621B21" w:rsidR="008F032D" w:rsidRPr="007B3FED" w:rsidRDefault="00897198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Država</w:t>
            </w:r>
          </w:p>
        </w:tc>
        <w:tc>
          <w:tcPr>
            <w:tcW w:w="6379" w:type="dxa"/>
          </w:tcPr>
          <w:p w14:paraId="57EB648A" w14:textId="77777777" w:rsidR="008F032D" w:rsidRPr="007B3FE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l-SI"/>
              </w:rPr>
            </w:pPr>
          </w:p>
        </w:tc>
      </w:tr>
      <w:tr w:rsidR="008F032D" w:rsidRPr="007B3FED" w14:paraId="51EEC7A6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D858BD3" w14:textId="17D008E2" w:rsidR="008F032D" w:rsidRPr="007B3FED" w:rsidRDefault="00897198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Telefon</w:t>
            </w:r>
          </w:p>
        </w:tc>
        <w:tc>
          <w:tcPr>
            <w:tcW w:w="6379" w:type="dxa"/>
          </w:tcPr>
          <w:p w14:paraId="67520DF8" w14:textId="77777777" w:rsidR="008F032D" w:rsidRPr="007B3FE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l-SI"/>
              </w:rPr>
            </w:pPr>
          </w:p>
        </w:tc>
      </w:tr>
      <w:tr w:rsidR="008F032D" w:rsidRPr="007B3FED" w14:paraId="380F7144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6DFC00" w14:textId="79E9B371" w:rsidR="008F032D" w:rsidRPr="007B3FED" w:rsidRDefault="00DD1861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E-pošta</w:t>
            </w:r>
          </w:p>
        </w:tc>
        <w:tc>
          <w:tcPr>
            <w:tcW w:w="6379" w:type="dxa"/>
          </w:tcPr>
          <w:p w14:paraId="26697DE5" w14:textId="77777777" w:rsidR="008F032D" w:rsidRPr="007B3FE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l-SI"/>
              </w:rPr>
            </w:pPr>
          </w:p>
        </w:tc>
      </w:tr>
      <w:tr w:rsidR="008F032D" w:rsidRPr="007B3FED" w14:paraId="026801AD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790496" w14:textId="5C48B43A" w:rsidR="008F032D" w:rsidRPr="007B3FED" w:rsidRDefault="00897198" w:rsidP="00386879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Podpora</w:t>
            </w:r>
          </w:p>
        </w:tc>
        <w:tc>
          <w:tcPr>
            <w:tcW w:w="6379" w:type="dxa"/>
          </w:tcPr>
          <w:p w14:paraId="14B1C1E4" w14:textId="38AC03B4" w:rsidR="008F032D" w:rsidRPr="007B3FED" w:rsidRDefault="00897198" w:rsidP="00DD1861">
            <w:pPr>
              <w:tabs>
                <w:tab w:val="left" w:pos="284"/>
              </w:tabs>
              <w:spacing w:before="120" w:after="120" w:line="20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l-SI"/>
              </w:rPr>
              <w:t>Če vam je pri pripravi koncepta pomoč nudil svetovalec, prosimo navedite njegove podatke (ime, podjetje, e-</w:t>
            </w:r>
            <w:r w:rsidR="00DD1861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l-SI"/>
              </w:rPr>
              <w:t>pošta</w:t>
            </w:r>
            <w:r w:rsidRPr="007B3FED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sl-SI"/>
              </w:rPr>
              <w:t>)</w:t>
            </w:r>
          </w:p>
        </w:tc>
      </w:tr>
    </w:tbl>
    <w:p w14:paraId="3DFA814B" w14:textId="1FAE6950" w:rsidR="00473592" w:rsidRPr="00DD1861" w:rsidRDefault="00473592" w:rsidP="00D031C4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</w:rPr>
        <w:sectPr w:rsidR="00473592" w:rsidRPr="00DD1861" w:rsidSect="008F032D">
          <w:footerReference w:type="default" r:id="rId18"/>
          <w:pgSz w:w="11901" w:h="16817"/>
          <w:pgMar w:top="1418" w:right="1418" w:bottom="1418" w:left="2127" w:header="709" w:footer="0" w:gutter="0"/>
          <w:pgNumType w:start="1"/>
          <w:cols w:space="708"/>
          <w:docGrid w:linePitch="360"/>
        </w:sectPr>
      </w:pPr>
    </w:p>
    <w:tbl>
      <w:tblPr>
        <w:tblStyle w:val="Tabellengitternetz1"/>
        <w:tblpPr w:leftFromText="142" w:rightFromText="142" w:vertAnchor="text" w:horzAnchor="margin" w:tblpY="1"/>
        <w:tblW w:w="8613" w:type="dxa"/>
        <w:tblLayout w:type="fixed"/>
        <w:tblLook w:val="04A0" w:firstRow="1" w:lastRow="0" w:firstColumn="1" w:lastColumn="0" w:noHBand="0" w:noVBand="1"/>
      </w:tblPr>
      <w:tblGrid>
        <w:gridCol w:w="4156"/>
        <w:gridCol w:w="3069"/>
        <w:gridCol w:w="1388"/>
      </w:tblGrid>
      <w:tr w:rsidR="00D01A05" w:rsidRPr="007B3FED" w14:paraId="1A82EAA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F3FE4" w14:textId="33E2463F" w:rsidR="00D01A05" w:rsidRPr="007B3FED" w:rsidRDefault="000D26A9" w:rsidP="00F66296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" w:hAnsi="Source Sans Pro"/>
                <w:b/>
                <w:color w:val="000000"/>
                <w:lang w:val="sl-SI"/>
              </w:rPr>
            </w:pPr>
            <w:r w:rsidRPr="007B3FED">
              <w:rPr>
                <w:rFonts w:ascii="Source Sans Pro Black" w:hAnsi="Source Sans Pro Black"/>
                <w:color w:val="0069A9"/>
                <w:sz w:val="28"/>
                <w:szCs w:val="28"/>
                <w:lang w:val="sl-SI"/>
              </w:rPr>
              <w:t>Podroben opis načrtovane investicije</w:t>
            </w:r>
          </w:p>
        </w:tc>
      </w:tr>
      <w:tr w:rsidR="00D01A05" w:rsidRPr="007B3FED" w14:paraId="363B3CC3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71579F" w14:textId="3ED8ED27" w:rsidR="00D01A05" w:rsidRPr="007B3FED" w:rsidRDefault="00D01A05" w:rsidP="00457D17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1.1. </w:t>
            </w:r>
            <w:r w:rsidR="00457D17" w:rsidRPr="007B3FED">
              <w:rPr>
                <w:rFonts w:ascii="Source Sans Pro" w:hAnsi="Source Sans Pro"/>
                <w:b/>
                <w:color w:val="575757"/>
                <w:lang w:val="sl-SI"/>
              </w:rPr>
              <w:t>Cilji investicije</w:t>
            </w:r>
          </w:p>
        </w:tc>
      </w:tr>
      <w:tr w:rsidR="00D01A05" w:rsidRPr="007B3FED" w14:paraId="3BE2769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E510" w14:textId="7541CDC5" w:rsidR="00D01A05" w:rsidRPr="007B3FED" w:rsidRDefault="00457D17" w:rsidP="00F66296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Prosimo, opišite glavne in specifične cilje projekta. </w:t>
            </w:r>
          </w:p>
        </w:tc>
      </w:tr>
      <w:tr w:rsidR="00D01A05" w:rsidRPr="007B3FED" w14:paraId="5F1DF85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EB9E1F" w14:textId="12A1B919" w:rsidR="00D01A05" w:rsidRPr="007B3FED" w:rsidRDefault="00D01A05" w:rsidP="00457D17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1.2.</w:t>
            </w:r>
            <w:r w:rsidR="00457D17"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 </w:t>
            </w: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 </w:t>
            </w:r>
            <w:r w:rsidR="00457D17" w:rsidRPr="007B3FED">
              <w:rPr>
                <w:rFonts w:ascii="Source Sans Pro" w:hAnsi="Source Sans Pro"/>
                <w:b/>
                <w:color w:val="575757"/>
                <w:lang w:val="sl-SI"/>
              </w:rPr>
              <w:t>Ozadje, kontekst in utemeljitev projekta</w:t>
            </w:r>
          </w:p>
        </w:tc>
      </w:tr>
      <w:tr w:rsidR="00D01A05" w:rsidRPr="007B3FED" w14:paraId="0E3A6F7C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426A" w14:textId="5D4F2DCB" w:rsidR="00457D17" w:rsidRPr="007B3FED" w:rsidRDefault="00457D17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Prosimo, opišite ozadje in kontekst projekta ter utemeljite </w:t>
            </w:r>
            <w:r w:rsidR="0018550D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načrtovano investicijo. Pri tem so vam lahko v pomoč </w:t>
            </w:r>
            <w:r w:rsidR="009C7125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na primer</w:t>
            </w:r>
            <w:r w:rsidR="0018550D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:</w:t>
            </w:r>
          </w:p>
          <w:p w14:paraId="4A24EB95" w14:textId="5440121E" w:rsidR="00114807" w:rsidRPr="007B3FED" w:rsidRDefault="0018550D" w:rsidP="0018550D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Okvirni parametri, </w:t>
            </w:r>
            <w:r w:rsidR="009C7125"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na primer</w:t>
            </w: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 strukturna in populacijska </w:t>
            </w:r>
            <w:r w:rsidR="005102BE"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statistika</w:t>
            </w: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 in indikatorji na ravni občine, države ali Evropske unije</w:t>
            </w:r>
            <w:r w:rsidR="00DD1861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, sociološki faktorji</w:t>
            </w:r>
            <w:r w:rsidR="005102BE"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;</w:t>
            </w:r>
          </w:p>
          <w:p w14:paraId="521F7C5A" w14:textId="0B45FCC1" w:rsidR="0018550D" w:rsidRPr="007B3FED" w:rsidRDefault="0018550D" w:rsidP="005102BE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Politični okvir na relevantnih področjih, vključno s političnimi cilji in zavezami </w:t>
            </w:r>
            <w:r w:rsidR="005102BE"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(npr.</w:t>
            </w:r>
            <w:r w:rsidR="005102BE" w:rsidRPr="007B3FED">
              <w:rPr>
                <w:lang w:val="sl-SI"/>
              </w:rPr>
              <w:t xml:space="preserve"> </w:t>
            </w:r>
            <w:r w:rsidR="005102BE"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akcijski načrt za trajnostno energijo</w:t>
            </w:r>
            <w:r w:rsidR="00303C8C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 – SEAP ali</w:t>
            </w:r>
            <w:r w:rsidR="00303C8C"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 akcijski načrt za trajnostno energijo</w:t>
            </w:r>
            <w:r w:rsidR="00303C8C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 in podnebne ukrepe - SECAP</w:t>
            </w:r>
            <w:r w:rsidR="005102BE"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);</w:t>
            </w:r>
          </w:p>
          <w:p w14:paraId="7D31371E" w14:textId="2FC54A27" w:rsidR="00114807" w:rsidRPr="007B3FED" w:rsidRDefault="00881D97" w:rsidP="00881D97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Sociološki kontekst, v katerega se projekt umešča (npr. soseska s točno določenimi sociološkimi karakteristikami)</w:t>
            </w:r>
          </w:p>
          <w:p w14:paraId="2C332FCA" w14:textId="77777777" w:rsidR="00881D97" w:rsidRPr="007B3FED" w:rsidRDefault="00881D97" w:rsidP="00881D97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Morebitni drugi infrastrukturni projekti v občini oz. skupini občin, ki se izvajajo sočasno z načrtovano investicijo</w:t>
            </w:r>
          </w:p>
          <w:p w14:paraId="609D5107" w14:textId="596C9CDA" w:rsidR="00D01A05" w:rsidRPr="007B3FED" w:rsidRDefault="00881D97" w:rsidP="00881D97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Prosimo, priložite vso relevantno dokumentacijo </w:t>
            </w: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(npr.</w:t>
            </w:r>
            <w:r w:rsidRPr="007B3FED">
              <w:rPr>
                <w:lang w:val="sl-SI"/>
              </w:rPr>
              <w:t xml:space="preserve"> </w:t>
            </w: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akcijski načrt za trajnostno energijo</w:t>
            </w:r>
            <w:r w:rsidR="00303C8C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 ali</w:t>
            </w:r>
            <w:r w:rsidR="00303C8C"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 akcijski načrt za trajnostno energijo</w:t>
            </w:r>
            <w:r w:rsidR="00303C8C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 in podnebne ukrepe</w:t>
            </w: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) kot priloge k temu dokumentu. </w:t>
            </w:r>
          </w:p>
        </w:tc>
      </w:tr>
      <w:tr w:rsidR="00D01A05" w:rsidRPr="007B3FED" w14:paraId="3A727BD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D397C6" w14:textId="272B0C1C" w:rsidR="00D01A05" w:rsidRPr="007B3FED" w:rsidRDefault="00D01A05" w:rsidP="00A17172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1.3. </w:t>
            </w:r>
            <w:r w:rsidR="00A17172" w:rsidRPr="007B3FED">
              <w:rPr>
                <w:rFonts w:ascii="Source Sans Pro" w:hAnsi="Source Sans Pro"/>
                <w:b/>
                <w:color w:val="575757"/>
                <w:lang w:val="sl-SI"/>
              </w:rPr>
              <w:t>Opis projekta</w:t>
            </w:r>
          </w:p>
        </w:tc>
      </w:tr>
      <w:tr w:rsidR="00D01A05" w:rsidRPr="007B3FED" w14:paraId="4B96E47D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D9BD" w14:textId="04CAE483" w:rsidR="00114807" w:rsidRPr="007B3FED" w:rsidRDefault="00A17172" w:rsidP="00A17172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Prosimo, opišite </w:t>
            </w:r>
            <w:r w:rsidR="000044A4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projek</w:t>
            </w: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t, ki je predmet investicije, vključno s tehničnimi ukrepi</w:t>
            </w:r>
            <w:r w:rsidR="00114807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.</w:t>
            </w:r>
            <w:r w:rsidR="00BA10F7" w:rsidRPr="007B3FED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sl-SI"/>
              </w:rPr>
              <w:footnoteReference w:id="4"/>
            </w:r>
            <w:r w:rsidR="00114807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</w:t>
            </w:r>
          </w:p>
          <w:p w14:paraId="76AD235E" w14:textId="408029B6" w:rsidR="000044A4" w:rsidRPr="007B3FED" w:rsidRDefault="000044A4" w:rsidP="00A17172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Prosimo, </w:t>
            </w:r>
            <w:r w:rsidR="00AA25C1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navedite ključne</w:t>
            </w:r>
            <w:r w:rsidR="009C7125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te</w:t>
            </w: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hnične </w:t>
            </w:r>
            <w:r w:rsidR="00AA25C1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detajle</w:t>
            </w: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, ki </w:t>
            </w:r>
            <w:r w:rsidR="00AA25C1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so bili uporabljeni pri analizi (npr. rezultate energetskih pregledov, analizo tehničnih ukrepov</w:t>
            </w:r>
            <w:r w:rsidR="00B35281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itd.). Pri tem so vam lahko v pomoč </w:t>
            </w:r>
            <w:r w:rsidR="009C7125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na primer</w:t>
            </w:r>
            <w:r w:rsidR="00B35281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:</w:t>
            </w:r>
          </w:p>
          <w:p w14:paraId="2A09C74C" w14:textId="34EE1605" w:rsidR="00B35281" w:rsidRPr="007B3FED" w:rsidRDefault="00B35281" w:rsidP="00B35281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Za javne stavbne objekte: število stavb, skupna površina, trenutna poraba energije, možne tehnologije za izboljšanje energetskih karakteristik, itd. </w:t>
            </w:r>
          </w:p>
          <w:p w14:paraId="7B388160" w14:textId="17F46301" w:rsidR="00B35281" w:rsidRPr="007B3FED" w:rsidRDefault="00B35281" w:rsidP="00B35281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DD1861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Za infrastrukturo za distribucijo energije</w:t>
            </w: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: lastništvo</w:t>
            </w:r>
            <w:r w:rsidRPr="00DD1861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,  </w:t>
            </w:r>
            <w:r w:rsidR="00DD1861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izboljšanje energetske učinkovitosti</w:t>
            </w: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, itd.</w:t>
            </w:r>
          </w:p>
          <w:p w14:paraId="49039CF6" w14:textId="25356D70" w:rsidR="00B35281" w:rsidRPr="007B3FED" w:rsidRDefault="00DF2E86" w:rsidP="00B35281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Za proizvodnjo energije iz obnovljivih virov: tip obnovljive energije, predvidena letna količina proizvedene tehnologije, </w:t>
            </w:r>
            <w:r w:rsidR="00731D54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uporabljene tehnologije, itd.</w:t>
            </w:r>
          </w:p>
          <w:p w14:paraId="0DB429D9" w14:textId="76C429C2" w:rsidR="00731D54" w:rsidRPr="007B3FED" w:rsidRDefault="00731D54" w:rsidP="00731D5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V kolikor je predvideno, da se znotraj projekta poveže ali agregira več različnih ukrepov, prosimo opišite tudi povezave med njimi. </w:t>
            </w:r>
          </w:p>
          <w:p w14:paraId="0C1CE557" w14:textId="19246358" w:rsidR="00114807" w:rsidRPr="007B3FED" w:rsidRDefault="00731D54" w:rsidP="00731D54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shd w:val="clear" w:color="auto" w:fill="FFFFFF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Prosimo, priložite vso relevantno dokumentacijo </w:t>
            </w: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(npr.</w:t>
            </w:r>
            <w:r w:rsidRPr="007B3FED">
              <w:rPr>
                <w:lang w:val="sl-SI"/>
              </w:rPr>
              <w:t xml:space="preserve"> </w:t>
            </w: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poročila energetskih pregledov, analizo tehničnih ukrepov itd.) kot priloge k temu dokumentu. </w:t>
            </w:r>
          </w:p>
        </w:tc>
      </w:tr>
      <w:tr w:rsidR="00D01A05" w:rsidRPr="007B3FED" w14:paraId="04910A5C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C87DDA" w14:textId="34A00124" w:rsidR="00D01A05" w:rsidRPr="007B3FED" w:rsidRDefault="00D01A05" w:rsidP="00731D54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1.4. </w:t>
            </w:r>
            <w:r w:rsidR="00731D54" w:rsidRPr="007B3FED">
              <w:rPr>
                <w:rFonts w:ascii="Source Sans Pro" w:hAnsi="Source Sans Pro"/>
                <w:b/>
                <w:color w:val="575757"/>
                <w:lang w:val="sl-SI"/>
              </w:rPr>
              <w:t>Analiza trga in ovire</w:t>
            </w:r>
            <w:r w:rsidRPr="007B3FED">
              <w:rPr>
                <w:rFonts w:ascii="Arial" w:hAnsi="Arial"/>
                <w:color w:val="575757"/>
                <w:lang w:val="sl-SI"/>
              </w:rPr>
              <w:t xml:space="preserve"> </w:t>
            </w:r>
          </w:p>
        </w:tc>
      </w:tr>
      <w:tr w:rsidR="00D01A05" w:rsidRPr="007B3FED" w14:paraId="3B18946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3021" w14:textId="456B78A8" w:rsidR="00D01A05" w:rsidRPr="007B3FED" w:rsidRDefault="00731D54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Prosimo, opišite:</w:t>
            </w:r>
          </w:p>
          <w:p w14:paraId="44C24FF1" w14:textId="2C805647" w:rsidR="00731D54" w:rsidRPr="007B3FED" w:rsidRDefault="00731D54" w:rsidP="00F66296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Relevantne razmere na trgu </w:t>
            </w:r>
            <w:r w:rsidRPr="00DD1861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in potencialne konkurente</w:t>
            </w: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; </w:t>
            </w:r>
          </w:p>
          <w:p w14:paraId="6B7C5614" w14:textId="65BD2A61" w:rsidR="00EA154A" w:rsidRPr="007B3FED" w:rsidRDefault="00EA154A" w:rsidP="00F66296">
            <w:pPr>
              <w:pStyle w:val="Listenabsatz"/>
              <w:numPr>
                <w:ilvl w:val="0"/>
                <w:numId w:val="2"/>
              </w:numP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Identificirane ovire in ukrepi, kako jih premagati </w:t>
            </w:r>
          </w:p>
          <w:p w14:paraId="07149158" w14:textId="66FC260B" w:rsidR="00D01A05" w:rsidRPr="007B3FED" w:rsidRDefault="00EA154A" w:rsidP="00EA154A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Cs w:val="24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Prosimo, priložite vso relevantno dokumentacijo </w:t>
            </w: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kot priloge k temu dokumentu.</w:t>
            </w:r>
          </w:p>
        </w:tc>
      </w:tr>
      <w:tr w:rsidR="00D01A05" w:rsidRPr="007B3FED" w14:paraId="32640C97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02903B" w14:textId="664FFCE8" w:rsidR="00D01A05" w:rsidRPr="007B3FED" w:rsidRDefault="00D01A05" w:rsidP="00EA154A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1.5. </w:t>
            </w:r>
            <w:r w:rsidR="00EA154A" w:rsidRPr="007B3FED">
              <w:rPr>
                <w:rFonts w:ascii="Source Sans Pro" w:hAnsi="Source Sans Pro"/>
                <w:b/>
                <w:color w:val="575757"/>
                <w:lang w:val="sl-SI"/>
              </w:rPr>
              <w:t>Povzetek pričakovanih učinkov</w:t>
            </w:r>
            <w:r w:rsidR="00774914">
              <w:rPr>
                <w:rFonts w:ascii="Source Sans Pro" w:hAnsi="Source Sans Pro"/>
                <w:b/>
                <w:color w:val="575757"/>
                <w:lang w:val="sl-SI"/>
              </w:rPr>
              <w:t xml:space="preserve"> projekta</w:t>
            </w:r>
          </w:p>
        </w:tc>
      </w:tr>
      <w:tr w:rsidR="00D01A05" w:rsidRPr="007B3FED" w14:paraId="39D54096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F56C" w14:textId="295D3271" w:rsidR="00EA154A" w:rsidRPr="007B3FED" w:rsidRDefault="00EA154A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Prosimo, vnesite pričakovane učinke projekta v spodnjo razpredelnico. </w:t>
            </w:r>
          </w:p>
          <w:p w14:paraId="29C9A098" w14:textId="451DD6D7" w:rsidR="00BA10F7" w:rsidRPr="007B3FED" w:rsidRDefault="00EA154A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Prosimo, navedite v aneksu tega dokumenta vse </w:t>
            </w:r>
            <w:r w:rsidR="009C7125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relevantne</w:t>
            </w: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predpostavke, osnove in izhodišča za izračune, konverzijske faktorje itd. v prilogi tega dokumenta. </w:t>
            </w:r>
          </w:p>
          <w:p w14:paraId="180CB054" w14:textId="3A1DF194" w:rsidR="00EA154A" w:rsidRPr="007B3FED" w:rsidRDefault="00EA154A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</w:p>
        </w:tc>
      </w:tr>
      <w:tr w:rsidR="00D01A05" w:rsidRPr="007B3FED" w14:paraId="5DDC5F28" w14:textId="77777777" w:rsidTr="00FE7692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4A242CEB" w14:textId="283FC526" w:rsidR="00F66296" w:rsidRPr="007B3FED" w:rsidRDefault="00EA154A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sl-SI" w:eastAsia="en-US"/>
              </w:rPr>
            </w:pPr>
            <w:r w:rsidRPr="007B3FED">
              <w:rPr>
                <w:rFonts w:ascii="Source Sans Pro" w:hAnsi="Source Sans Pro"/>
                <w:i/>
                <w:color w:val="575757"/>
                <w:szCs w:val="36"/>
                <w:lang w:val="sl-SI"/>
              </w:rPr>
              <w:t>Prihranki energije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56AC" w14:textId="77777777" w:rsidR="00F66296" w:rsidRPr="007B3FED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sl-SI"/>
              </w:rPr>
            </w:pPr>
          </w:p>
          <w:p w14:paraId="68DC1FCA" w14:textId="3D9D74A3" w:rsidR="00AB6536" w:rsidRPr="007B3FED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sl-S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8237" w14:textId="1967197E" w:rsidR="00D01A05" w:rsidRPr="007B3FED" w:rsidRDefault="00FE7692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GWh/leto </w:t>
            </w:r>
          </w:p>
        </w:tc>
      </w:tr>
      <w:tr w:rsidR="00D01A05" w:rsidRPr="007B3FED" w14:paraId="553458D3" w14:textId="77777777" w:rsidTr="00FE7692">
        <w:trPr>
          <w:trHeight w:val="60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A3B5FF0" w14:textId="70ADCA92" w:rsidR="00D01A05" w:rsidRPr="007B3FED" w:rsidRDefault="00EA154A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sl-SI" w:eastAsia="en-US"/>
              </w:rPr>
            </w:pPr>
            <w:r w:rsidRPr="007B3FED">
              <w:rPr>
                <w:rFonts w:ascii="Source Sans Pro" w:hAnsi="Source Sans Pro"/>
                <w:i/>
                <w:color w:val="575757"/>
                <w:szCs w:val="36"/>
                <w:lang w:val="sl-SI"/>
              </w:rPr>
              <w:t>Proizvodnja energije iz obnovljivih virov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54C" w14:textId="11A283C2" w:rsidR="00F66296" w:rsidRPr="007B3FED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sl-S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A8CB" w14:textId="7226991F" w:rsidR="00D01A05" w:rsidRPr="007B3FED" w:rsidRDefault="00FE7692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GWh/leto</w:t>
            </w:r>
          </w:p>
        </w:tc>
      </w:tr>
      <w:tr w:rsidR="00D01A05" w:rsidRPr="007B3FED" w14:paraId="1FC15FC2" w14:textId="77777777" w:rsidTr="00FE7692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44088C4" w14:textId="7A1A4C6A" w:rsidR="00D01A05" w:rsidRPr="007B3FED" w:rsidRDefault="00FE7692" w:rsidP="00FE7692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sl-SI" w:eastAsia="en-US"/>
              </w:rPr>
            </w:pPr>
            <w:r w:rsidRPr="007B3FED">
              <w:rPr>
                <w:rFonts w:ascii="Source Sans Pro" w:hAnsi="Source Sans Pro"/>
                <w:i/>
                <w:color w:val="575757"/>
                <w:szCs w:val="36"/>
                <w:lang w:val="sl-SI"/>
              </w:rPr>
              <w:t xml:space="preserve">Znižanje emisij </w:t>
            </w:r>
            <w:r w:rsidR="00D01A05" w:rsidRPr="007B3FED">
              <w:rPr>
                <w:rFonts w:ascii="Source Sans Pro" w:hAnsi="Source Sans Pro"/>
                <w:i/>
                <w:color w:val="575757"/>
                <w:szCs w:val="36"/>
                <w:lang w:val="sl-SI"/>
              </w:rPr>
              <w:t xml:space="preserve"> CO</w:t>
            </w:r>
            <w:r w:rsidR="00D01A05" w:rsidRPr="007B3FED">
              <w:rPr>
                <w:rFonts w:ascii="Source Sans Pro" w:hAnsi="Source Sans Pro"/>
                <w:i/>
                <w:color w:val="575757"/>
                <w:szCs w:val="36"/>
                <w:vertAlign w:val="subscript"/>
                <w:lang w:val="sl-SI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9DF" w14:textId="77777777" w:rsidR="00F66296" w:rsidRPr="007B3FED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sl-SI"/>
              </w:rPr>
            </w:pPr>
          </w:p>
          <w:p w14:paraId="4ACBB98B" w14:textId="137A3432" w:rsidR="00AB6536" w:rsidRPr="007B3FED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sl-S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EA62" w14:textId="25313DD4" w:rsidR="00D01A05" w:rsidRPr="007B3FED" w:rsidRDefault="00FE7692" w:rsidP="00FE7692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tCO2ekv./leto</w:t>
            </w:r>
          </w:p>
        </w:tc>
      </w:tr>
      <w:tr w:rsidR="00110352" w:rsidRPr="007B3FED" w14:paraId="12C724D5" w14:textId="77777777" w:rsidTr="00685C6D">
        <w:trPr>
          <w:trHeight w:val="694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8836B1E" w14:textId="4141AAD5" w:rsidR="00110352" w:rsidRPr="007B3FED" w:rsidRDefault="00FE7692" w:rsidP="00FE7692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sl-SI" w:eastAsia="en-US"/>
              </w:rPr>
            </w:pPr>
            <w:r w:rsidRPr="007B3FED">
              <w:rPr>
                <w:rFonts w:ascii="Source Sans Pro" w:hAnsi="Source Sans Pro"/>
                <w:i/>
                <w:color w:val="575757"/>
                <w:szCs w:val="36"/>
                <w:lang w:val="sl-SI"/>
              </w:rPr>
              <w:t xml:space="preserve">Drugi učinki (socialni, okoljski, zdravstveni) </w:t>
            </w:r>
            <w:r w:rsidR="00110352" w:rsidRPr="007B3FED">
              <w:rPr>
                <w:rFonts w:ascii="Source Sans Pro" w:hAnsi="Source Sans Pro"/>
                <w:i/>
                <w:color w:val="575757"/>
                <w:szCs w:val="36"/>
                <w:lang w:val="sl-SI"/>
              </w:rPr>
              <w:t xml:space="preserve"> 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9698" w14:textId="57B09E4D" w:rsidR="00110352" w:rsidRPr="007B3FED" w:rsidRDefault="00FE7692" w:rsidP="00FE7692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npr. izboljšane stanovanjske ali delovne razmere občanov</w:t>
            </w:r>
            <w:r w:rsidR="00110352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, </w:t>
            </w: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zmanjšane obremenitve na okolje, prilagoditev na podnebne spremembe, itd</w:t>
            </w:r>
            <w:r w:rsidR="00110352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.</w:t>
            </w:r>
          </w:p>
        </w:tc>
      </w:tr>
      <w:tr w:rsidR="00D01A05" w:rsidRPr="007B3FED" w14:paraId="3878DC3C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DCAA29" w14:textId="6C7726D7" w:rsidR="00D01A05" w:rsidRPr="007B3FED" w:rsidRDefault="00110352" w:rsidP="00FE7692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1.6. </w:t>
            </w:r>
            <w:r w:rsidR="00FE7692" w:rsidRPr="007B3FED">
              <w:rPr>
                <w:rFonts w:ascii="Source Sans Pro" w:hAnsi="Source Sans Pro"/>
                <w:b/>
                <w:color w:val="575757"/>
                <w:lang w:val="sl-SI"/>
              </w:rPr>
              <w:t>Potencial za replikacijo in skaliranje projekta</w:t>
            </w:r>
          </w:p>
        </w:tc>
      </w:tr>
      <w:tr w:rsidR="00AB6536" w:rsidRPr="007B3FED" w14:paraId="6E4F598E" w14:textId="77777777" w:rsidTr="00835593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BF9" w14:textId="6270620B" w:rsidR="00AB6536" w:rsidRPr="007B3FED" w:rsidRDefault="00887FD0" w:rsidP="00887FD0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Prosimo, opišite možnosti za replikacijo projekta in možnosti za skaliranje projekta znotraj iste regije. Pri tem navedite potencialne partnerje. Te se lahko nanašajo na sledeče možnosti:</w:t>
            </w:r>
          </w:p>
          <w:p w14:paraId="5501CBD8" w14:textId="200F7F03" w:rsidR="00AB6536" w:rsidRPr="007B3FED" w:rsidRDefault="00887FD0" w:rsidP="00AB653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Replikacija </w:t>
            </w:r>
            <w:r w:rsidR="00B23617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ali skaliranje </w:t>
            </w: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projekta pri obstoječih partnerjih</w:t>
            </w:r>
            <w:r w:rsidR="00AB6536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;</w:t>
            </w:r>
          </w:p>
          <w:p w14:paraId="3961AC01" w14:textId="72AB872C" w:rsidR="00AB6536" w:rsidRPr="007B3FED" w:rsidRDefault="00887FD0" w:rsidP="00AB653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Replikacija </w:t>
            </w:r>
            <w:r w:rsidR="00B23617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ali skaliranje </w:t>
            </w: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projekta ob vključitvi novih partnerjev; in/ali</w:t>
            </w:r>
          </w:p>
          <w:p w14:paraId="16665173" w14:textId="768AD3C3" w:rsidR="00AB6536" w:rsidRPr="007B3FED" w:rsidRDefault="00887FD0" w:rsidP="00AB653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Source Sans Pro" w:eastAsiaTheme="minorHAnsi" w:hAnsi="Source Sans Pro"/>
                <w:color w:val="575757"/>
                <w:szCs w:val="36"/>
                <w:lang w:val="sl-SI" w:eastAsia="en-US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Replikacija projekta </w:t>
            </w:r>
            <w:r w:rsidR="00B23617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s strani tretjih oseb. </w:t>
            </w:r>
          </w:p>
        </w:tc>
      </w:tr>
      <w:tr w:rsidR="00D01A05" w:rsidRPr="007B3FED" w14:paraId="0B89CE34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747C9" w14:textId="0B6832A9" w:rsidR="00D01A05" w:rsidRPr="007B3FED" w:rsidRDefault="00D01A05" w:rsidP="00774914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1.7. </w:t>
            </w:r>
            <w:r w:rsidR="00774914">
              <w:rPr>
                <w:rFonts w:ascii="Source Sans Pro" w:hAnsi="Source Sans Pro"/>
                <w:b/>
                <w:color w:val="575757"/>
                <w:lang w:val="sl-SI"/>
              </w:rPr>
              <w:t>Pregled</w:t>
            </w:r>
            <w:r w:rsidR="00B23617"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 komponent investicije</w:t>
            </w:r>
          </w:p>
        </w:tc>
      </w:tr>
      <w:tr w:rsidR="00D01A05" w:rsidRPr="007B3FED" w14:paraId="79B1D584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EBF" w14:textId="1C822ECB" w:rsidR="00D01A05" w:rsidRPr="007B3FED" w:rsidRDefault="00B23617" w:rsidP="00F66296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Prosimo, na kratko opišite komponente investicije v razpredelnici A.</w:t>
            </w:r>
          </w:p>
        </w:tc>
      </w:tr>
    </w:tbl>
    <w:p w14:paraId="6199A853" w14:textId="77777777" w:rsidR="00151ACE" w:rsidRPr="007B3FED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l-SI"/>
        </w:rPr>
      </w:pPr>
    </w:p>
    <w:p w14:paraId="304FCD29" w14:textId="77777777" w:rsidR="00151ACE" w:rsidRPr="007B3FED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l-SI"/>
        </w:rPr>
      </w:pPr>
    </w:p>
    <w:p w14:paraId="0BC3C3FA" w14:textId="77777777" w:rsidR="00151ACE" w:rsidRPr="007B3FED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l-SI"/>
        </w:rPr>
      </w:pPr>
    </w:p>
    <w:p w14:paraId="78CF1619" w14:textId="77777777" w:rsidR="00151ACE" w:rsidRPr="007B3FED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l-SI"/>
        </w:rPr>
      </w:pPr>
    </w:p>
    <w:p w14:paraId="11141E01" w14:textId="77777777" w:rsidR="00151ACE" w:rsidRPr="007B3FED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l-SI"/>
        </w:rPr>
      </w:pPr>
    </w:p>
    <w:p w14:paraId="232469EE" w14:textId="77777777" w:rsidR="00151ACE" w:rsidRPr="007B3FED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l-SI"/>
        </w:rPr>
      </w:pPr>
    </w:p>
    <w:p w14:paraId="3B6D3591" w14:textId="77777777" w:rsidR="00151ACE" w:rsidRPr="007B3FED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l-SI"/>
        </w:rPr>
      </w:pPr>
    </w:p>
    <w:p w14:paraId="3B891DE9" w14:textId="77777777" w:rsidR="00151ACE" w:rsidRPr="007B3FED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l-SI"/>
        </w:rPr>
      </w:pPr>
    </w:p>
    <w:p w14:paraId="6F8EA509" w14:textId="77777777" w:rsidR="00151ACE" w:rsidRPr="007B3FED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l-SI"/>
        </w:rPr>
      </w:pPr>
    </w:p>
    <w:p w14:paraId="09BFD813" w14:textId="25216939" w:rsidR="00151ACE" w:rsidRPr="007B3FED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sl-SI"/>
        </w:rPr>
      </w:pPr>
    </w:p>
    <w:p w14:paraId="0DCE88BA" w14:textId="4134D4CE" w:rsidR="00473592" w:rsidRPr="007B3FED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sl-SI"/>
        </w:rPr>
      </w:pPr>
    </w:p>
    <w:p w14:paraId="22D4C631" w14:textId="5D6037F3" w:rsidR="00473592" w:rsidRPr="007B3FED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sl-SI"/>
        </w:rPr>
      </w:pPr>
    </w:p>
    <w:p w14:paraId="4F4F4329" w14:textId="60866F16" w:rsidR="00473592" w:rsidRPr="007B3FED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sl-SI"/>
        </w:rPr>
      </w:pPr>
    </w:p>
    <w:p w14:paraId="5A4905EA" w14:textId="55C98ACA" w:rsidR="00473592" w:rsidRPr="007B3FED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sl-SI"/>
        </w:rPr>
        <w:sectPr w:rsidR="00473592" w:rsidRPr="007B3FED" w:rsidSect="00473592">
          <w:pgSz w:w="11907" w:h="16840" w:code="9"/>
          <w:pgMar w:top="1418" w:right="1418" w:bottom="1418" w:left="2126" w:header="709" w:footer="31" w:gutter="0"/>
          <w:cols w:space="708"/>
          <w:docGrid w:linePitch="360"/>
        </w:sectPr>
      </w:pPr>
      <w:r w:rsidRPr="007B3FED">
        <w:rPr>
          <w:rFonts w:ascii="Source Sans Pro Black" w:hAnsi="Source Sans Pro Black" w:cs="Times New Roman"/>
          <w:color w:val="559DC4"/>
          <w:sz w:val="28"/>
          <w:szCs w:val="28"/>
          <w:lang w:val="sl-SI"/>
        </w:rPr>
        <w:br w:type="page"/>
      </w:r>
    </w:p>
    <w:p w14:paraId="7E101DEC" w14:textId="26CF65CD" w:rsidR="006F0D8F" w:rsidRPr="007B3FED" w:rsidRDefault="009C7125">
      <w:pPr>
        <w:rPr>
          <w:rFonts w:ascii="Source Sans Pro Black" w:hAnsi="Source Sans Pro Black" w:cs="Times New Roman"/>
          <w:color w:val="0069A9"/>
          <w:sz w:val="28"/>
          <w:szCs w:val="28"/>
          <w:lang w:val="sl-SI"/>
        </w:rPr>
      </w:pPr>
      <w:r w:rsidRPr="007B3FED">
        <w:rPr>
          <w:rFonts w:ascii="Source Sans Pro Black" w:hAnsi="Source Sans Pro Black" w:cs="Times New Roman"/>
          <w:color w:val="0069A9"/>
          <w:sz w:val="28"/>
          <w:szCs w:val="28"/>
          <w:lang w:val="sl-SI"/>
        </w:rPr>
        <w:t>Razpredelnica</w:t>
      </w:r>
      <w:r w:rsidR="006F0D8F" w:rsidRPr="007B3FED">
        <w:rPr>
          <w:rFonts w:ascii="Source Sans Pro Black" w:hAnsi="Source Sans Pro Black" w:cs="Times New Roman"/>
          <w:color w:val="0069A9"/>
          <w:sz w:val="28"/>
          <w:szCs w:val="28"/>
          <w:lang w:val="sl-SI"/>
        </w:rPr>
        <w:t xml:space="preserve"> A – </w:t>
      </w:r>
      <w:r w:rsidR="006F0D8F" w:rsidRPr="007B3FED">
        <w:rPr>
          <w:rFonts w:ascii="Source Sans Pro Black" w:hAnsi="Source Sans Pro Black" w:cs="Times New Roman"/>
          <w:i/>
          <w:color w:val="0069A9"/>
          <w:sz w:val="28"/>
          <w:szCs w:val="28"/>
          <w:lang w:val="sl-SI"/>
        </w:rPr>
        <w:t>[1.7]</w:t>
      </w:r>
      <w:r w:rsidR="006F0D8F" w:rsidRPr="007B3FED">
        <w:rPr>
          <w:rFonts w:ascii="Source Sans Pro Black" w:hAnsi="Source Sans Pro Black" w:cs="Times New Roman"/>
          <w:color w:val="0069A9"/>
          <w:sz w:val="28"/>
          <w:szCs w:val="28"/>
          <w:lang w:val="sl-SI"/>
        </w:rPr>
        <w:t xml:space="preserve"> </w:t>
      </w:r>
      <w:r w:rsidR="00B23617" w:rsidRPr="007B3FED">
        <w:rPr>
          <w:rFonts w:ascii="Source Sans Pro Black" w:hAnsi="Source Sans Pro Black" w:cs="Times New Roman"/>
          <w:b/>
          <w:color w:val="0069A9"/>
          <w:sz w:val="28"/>
          <w:szCs w:val="28"/>
          <w:lang w:val="sl-SI"/>
        </w:rPr>
        <w:t>Povzetek komponent investicije</w:t>
      </w:r>
      <w:r w:rsidR="004B6552" w:rsidRPr="007B3FED">
        <w:rPr>
          <w:rStyle w:val="Funotenzeichen"/>
          <w:rFonts w:ascii="Source Sans Pro Black" w:hAnsi="Source Sans Pro Black" w:cs="Times New Roman"/>
          <w:b/>
          <w:color w:val="0069A9"/>
          <w:sz w:val="28"/>
          <w:szCs w:val="28"/>
          <w:lang w:val="sl-SI"/>
        </w:rPr>
        <w:footnoteReference w:id="5"/>
      </w:r>
    </w:p>
    <w:tbl>
      <w:tblPr>
        <w:tblStyle w:val="Tabellengitternetz1"/>
        <w:tblpPr w:leftFromText="142" w:rightFromText="142" w:vertAnchor="text" w:horzAnchor="margin" w:tblpY="1"/>
        <w:tblW w:w="14283" w:type="dxa"/>
        <w:tblLayout w:type="fixed"/>
        <w:tblLook w:val="04A0" w:firstRow="1" w:lastRow="0" w:firstColumn="1" w:lastColumn="0" w:noHBand="0" w:noVBand="1"/>
      </w:tblPr>
      <w:tblGrid>
        <w:gridCol w:w="412"/>
        <w:gridCol w:w="1539"/>
        <w:gridCol w:w="1872"/>
        <w:gridCol w:w="1105"/>
        <w:gridCol w:w="1701"/>
        <w:gridCol w:w="1559"/>
        <w:gridCol w:w="2693"/>
        <w:gridCol w:w="1560"/>
        <w:gridCol w:w="1842"/>
      </w:tblGrid>
      <w:tr w:rsidR="004B6552" w:rsidRPr="007B3FED" w14:paraId="4BC3651E" w14:textId="77777777" w:rsidTr="00685C6D">
        <w:trPr>
          <w:trHeight w:val="695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7DB1BBA" w14:textId="1AEFC180" w:rsidR="004B6552" w:rsidRPr="007B3FED" w:rsidRDefault="00B23617" w:rsidP="00774914">
            <w:pPr>
              <w:tabs>
                <w:tab w:val="left" w:pos="284"/>
              </w:tabs>
              <w:jc w:val="both"/>
              <w:rPr>
                <w:rFonts w:ascii="Source Sans Pro" w:hAnsi="Source Sans Pro"/>
                <w:b/>
                <w:color w:val="575757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Sektor(ji) investicije</w:t>
            </w:r>
            <w:r w:rsidR="004B6552"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: </w:t>
            </w:r>
            <w:r w:rsidR="004D6CC1">
              <w:rPr>
                <w:rFonts w:ascii="Source Sans Pro" w:hAnsi="Source Sans Pro"/>
                <w:b/>
                <w:color w:val="575757"/>
                <w:lang w:val="sl-SI"/>
              </w:rPr>
              <w:t xml:space="preserve">(prosimo, </w:t>
            </w:r>
            <w:r w:rsidR="00774914">
              <w:rPr>
                <w:rFonts w:ascii="Source Sans Pro" w:hAnsi="Source Sans Pro"/>
                <w:b/>
                <w:color w:val="575757"/>
                <w:lang w:val="sl-SI"/>
              </w:rPr>
              <w:t>izrecno navedite</w:t>
            </w:r>
            <w:r w:rsidR="004D6CC1">
              <w:rPr>
                <w:rFonts w:ascii="Source Sans Pro" w:hAnsi="Source Sans Pro"/>
                <w:b/>
                <w:color w:val="575757"/>
                <w:lang w:val="sl-SI"/>
              </w:rPr>
              <w:t>)</w:t>
            </w:r>
          </w:p>
        </w:tc>
      </w:tr>
      <w:tr w:rsidR="004B6552" w:rsidRPr="007B3FED" w14:paraId="6C9A51B8" w14:textId="77777777" w:rsidTr="00B23617">
        <w:trPr>
          <w:trHeight w:val="9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3A69A882" w14:textId="77EE9C45" w:rsidR="00D01A05" w:rsidRPr="007B3FED" w:rsidRDefault="00D01A05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l-SI" w:eastAsia="en-US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#</w:t>
            </w:r>
            <w:r w:rsidR="004B6552" w:rsidRPr="007B3FED">
              <w:rPr>
                <w:rStyle w:val="Funotenzeichen"/>
                <w:rFonts w:ascii="Source Sans Pro" w:hAnsi="Source Sans Pro"/>
                <w:b/>
                <w:color w:val="575757"/>
                <w:lang w:val="sl-SI"/>
              </w:rPr>
              <w:footnoteReference w:id="6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7251D5" w14:textId="2958F210" w:rsidR="004B6552" w:rsidRPr="007B3FED" w:rsidRDefault="00B23617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l-SI" w:eastAsia="en-US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Komponenta investicije</w:t>
            </w:r>
            <w:r w:rsidR="004B6552" w:rsidRPr="007B3FED">
              <w:rPr>
                <w:rStyle w:val="Funotenzeichen"/>
                <w:rFonts w:ascii="Source Sans Pro" w:hAnsi="Source Sans Pro"/>
                <w:b/>
                <w:color w:val="575757"/>
                <w:lang w:val="sl-SI"/>
              </w:rPr>
              <w:footnoteReference w:id="7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6B9FA3E" w14:textId="65EC49C9" w:rsidR="00D01A05" w:rsidRPr="007B3FED" w:rsidRDefault="00B23617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l-SI" w:eastAsia="en-US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Opis komponente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7C220A0" w14:textId="2EE7E219" w:rsidR="00D01A05" w:rsidRPr="007B3FED" w:rsidRDefault="00B23617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l-SI" w:eastAsia="en-US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Količina</w:t>
            </w:r>
            <w:r w:rsidR="004B6552" w:rsidRPr="007B3FED">
              <w:rPr>
                <w:rStyle w:val="Funotenzeichen"/>
                <w:rFonts w:ascii="Source Sans Pro" w:hAnsi="Source Sans Pro"/>
                <w:b/>
                <w:color w:val="575757"/>
                <w:lang w:val="sl-SI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4D6A6D85" w14:textId="7E428B76" w:rsidR="004B6552" w:rsidRPr="007B3FED" w:rsidRDefault="000725D4" w:rsidP="000725D4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l-SI" w:eastAsia="en-US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Trenutna poraba energije</w:t>
            </w:r>
            <w:r w:rsidR="004B6552"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 (GWh/</w:t>
            </w: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leto</w:t>
            </w:r>
            <w:r w:rsidR="004B6552" w:rsidRPr="007B3FED">
              <w:rPr>
                <w:rFonts w:ascii="Source Sans Pro" w:hAnsi="Source Sans Pro"/>
                <w:b/>
                <w:color w:val="575757"/>
                <w:lang w:val="sl-S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6F86787" w14:textId="6F256E7E" w:rsidR="00D01A05" w:rsidRPr="007B3FED" w:rsidRDefault="000725D4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l-SI" w:eastAsia="en-US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Energetski prihranki</w:t>
            </w:r>
            <w:r w:rsidR="00D01A05"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 (%)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A86237" w14:textId="1E94B380" w:rsidR="00D01A05" w:rsidRPr="007B3FED" w:rsidRDefault="000725D4" w:rsidP="009C7125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l-SI" w:eastAsia="en-US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Proizvedena energija iz obnovljivih virov</w:t>
            </w:r>
            <w:r w:rsidR="00D01A05"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 </w:t>
            </w:r>
            <w:r w:rsidR="009A6B60" w:rsidRPr="007B3FED">
              <w:rPr>
                <w:rFonts w:ascii="Source Sans Pro" w:hAnsi="Source Sans Pro"/>
                <w:b/>
                <w:color w:val="575757"/>
                <w:lang w:val="sl-SI"/>
              </w:rPr>
              <w:br/>
            </w:r>
            <w:r w:rsidR="00D01A05" w:rsidRPr="007B3FED">
              <w:rPr>
                <w:rFonts w:ascii="Source Sans Pro" w:hAnsi="Source Sans Pro"/>
                <w:b/>
                <w:color w:val="575757"/>
                <w:lang w:val="sl-SI"/>
              </w:rPr>
              <w:t>(GWh/</w:t>
            </w:r>
            <w:r w:rsidR="009C7125">
              <w:rPr>
                <w:rFonts w:ascii="Source Sans Pro" w:hAnsi="Source Sans Pro"/>
                <w:b/>
                <w:color w:val="575757"/>
                <w:lang w:val="sl-SI"/>
              </w:rPr>
              <w:t>leto</w:t>
            </w:r>
            <w:r w:rsidR="00D01A05" w:rsidRPr="007B3FED">
              <w:rPr>
                <w:rFonts w:ascii="Source Sans Pro" w:hAnsi="Source Sans Pro"/>
                <w:b/>
                <w:color w:val="575757"/>
                <w:lang w:val="sl-SI"/>
              </w:rPr>
              <w:t>)</w:t>
            </w:r>
            <w:r w:rsidR="004B6552" w:rsidRPr="007B3FED">
              <w:rPr>
                <w:rStyle w:val="Funotenzeichen"/>
                <w:rFonts w:ascii="Source Sans Pro" w:hAnsi="Source Sans Pro"/>
                <w:b/>
                <w:color w:val="575757"/>
                <w:lang w:val="sl-SI"/>
              </w:rPr>
              <w:footnoteReference w:id="9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0CC85FD" w14:textId="17CCC30C" w:rsidR="00D01A05" w:rsidRPr="007B3FED" w:rsidRDefault="000725D4" w:rsidP="000725D4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l-SI" w:eastAsia="en-US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Amortizacijska doba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13D029F" w14:textId="6B3D9A59" w:rsidR="00D01A05" w:rsidRPr="007B3FED" w:rsidRDefault="000725D4" w:rsidP="000725D4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l-SI" w:eastAsia="en-US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Skupni stroški investicije</w:t>
            </w:r>
            <w:r w:rsidR="00D01A05"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 (EUR)</w:t>
            </w:r>
          </w:p>
        </w:tc>
      </w:tr>
      <w:tr w:rsidR="004B6552" w:rsidRPr="007B3FED" w14:paraId="5609D96E" w14:textId="77777777" w:rsidTr="00B23617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DF661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l-SI" w:eastAsia="en-US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1CEDE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9D637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E554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9B057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ED7DD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C2675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C2302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7C8AA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</w:tr>
      <w:tr w:rsidR="004B6552" w:rsidRPr="007B3FED" w14:paraId="57556FB2" w14:textId="77777777" w:rsidTr="00B23617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293A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l-SI" w:eastAsia="en-US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6EDD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AD120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5A559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51063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283A1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06CEB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F140B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0A4F7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</w:tr>
      <w:tr w:rsidR="004B6552" w:rsidRPr="007B3FED" w14:paraId="413BB445" w14:textId="77777777" w:rsidTr="00B23617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AE2F3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sl-SI" w:eastAsia="en-US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12B3D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4AE61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2BCAB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CC8A9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ABB61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37D17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290C8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90FB1" w14:textId="77777777" w:rsidR="00D01A05" w:rsidRPr="007B3FE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</w:tr>
      <w:tr w:rsidR="004B6552" w:rsidRPr="007B3FED" w14:paraId="4B16B813" w14:textId="77777777" w:rsidTr="00B23617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63F59" w14:textId="72D28B62" w:rsidR="004B6552" w:rsidRPr="007B3FED" w:rsidRDefault="004B6552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90BE7" w14:textId="77777777" w:rsidR="004B6552" w:rsidRPr="007B3FE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A7D34" w14:textId="77777777" w:rsidR="004B6552" w:rsidRPr="007B3FE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F706" w14:textId="77777777" w:rsidR="004B6552" w:rsidRPr="007B3FE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E97CB" w14:textId="77777777" w:rsidR="004B6552" w:rsidRPr="007B3FE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20EE7" w14:textId="77777777" w:rsidR="004B6552" w:rsidRPr="007B3FE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28AAF" w14:textId="77777777" w:rsidR="004B6552" w:rsidRPr="007B3FE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F4274" w14:textId="77777777" w:rsidR="004B6552" w:rsidRPr="007B3FE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51EAE" w14:textId="77777777" w:rsidR="004B6552" w:rsidRPr="007B3FE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</w:tr>
      <w:tr w:rsidR="00D031C4" w:rsidRPr="007B3FED" w14:paraId="5EA6FC0D" w14:textId="77777777" w:rsidTr="00B23617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F7AEC" w14:textId="6B8BEF5A" w:rsidR="00D031C4" w:rsidRPr="007B3FED" w:rsidRDefault="00D031C4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B6D06" w14:textId="77777777" w:rsidR="00D031C4" w:rsidRPr="007B3FE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26F59" w14:textId="77777777" w:rsidR="00D031C4" w:rsidRPr="007B3FE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67FF2" w14:textId="77777777" w:rsidR="00D031C4" w:rsidRPr="007B3FE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6638" w14:textId="77777777" w:rsidR="00D031C4" w:rsidRPr="007B3FE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93D32" w14:textId="77777777" w:rsidR="00D031C4" w:rsidRPr="007B3FE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D929C" w14:textId="77777777" w:rsidR="00D031C4" w:rsidRPr="007B3FE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E56CC" w14:textId="77777777" w:rsidR="00D031C4" w:rsidRPr="007B3FE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487B4" w14:textId="77777777" w:rsidR="00D031C4" w:rsidRPr="007B3FE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</w:tr>
      <w:tr w:rsidR="009A6B60" w:rsidRPr="007B3FED" w14:paraId="7149E9F7" w14:textId="77777777" w:rsidTr="00B23617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7CE55" w14:textId="2FF6B50E" w:rsidR="009A6B60" w:rsidRPr="007B3FED" w:rsidRDefault="009A6B60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36CCA" w14:textId="77777777" w:rsidR="009A6B60" w:rsidRPr="007B3FE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18063" w14:textId="77777777" w:rsidR="009A6B60" w:rsidRPr="007B3FE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2B4F" w14:textId="77777777" w:rsidR="009A6B60" w:rsidRPr="007B3FE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4B44" w14:textId="77777777" w:rsidR="009A6B60" w:rsidRPr="007B3FE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55A2D" w14:textId="77777777" w:rsidR="009A6B60" w:rsidRPr="007B3FE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14E74" w14:textId="77777777" w:rsidR="009A6B60" w:rsidRPr="007B3FE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BBDBE" w14:textId="77777777" w:rsidR="009A6B60" w:rsidRPr="007B3FE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AD067" w14:textId="77777777" w:rsidR="009A6B60" w:rsidRPr="007B3FE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</w:tr>
      <w:tr w:rsidR="004B6552" w:rsidRPr="007B3FED" w14:paraId="37A68AA1" w14:textId="77777777" w:rsidTr="00B23617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099F4" w14:textId="5A12F7AC" w:rsidR="004B6552" w:rsidRPr="007B3FED" w:rsidRDefault="00F90DBC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EF271" w14:textId="77777777" w:rsidR="004B6552" w:rsidRPr="007B3FE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7B9DD" w14:textId="77777777" w:rsidR="004B6552" w:rsidRPr="007B3FE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1FA78" w14:textId="77777777" w:rsidR="004B6552" w:rsidRPr="007B3FE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2CDB9" w14:textId="77777777" w:rsidR="004B6552" w:rsidRPr="007B3FE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AFD0F" w14:textId="77777777" w:rsidR="004B6552" w:rsidRPr="007B3FE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13E6" w14:textId="77777777" w:rsidR="004B6552" w:rsidRPr="007B3FE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7244F" w14:textId="77777777" w:rsidR="004B6552" w:rsidRPr="007B3FE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8EF06" w14:textId="77777777" w:rsidR="004B6552" w:rsidRPr="007B3FE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</w:tr>
      <w:tr w:rsidR="00F90DBC" w:rsidRPr="007B3FED" w14:paraId="05046634" w14:textId="77777777" w:rsidTr="00B23617">
        <w:trPr>
          <w:trHeight w:val="5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5590C" w14:textId="48638B3F" w:rsidR="00F90DBC" w:rsidRPr="007B3FED" w:rsidRDefault="00AD47CA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>SKUPAJ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5EBFE" w14:textId="77777777" w:rsidR="00F90DBC" w:rsidRPr="007B3FE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1F75" w14:textId="77777777" w:rsidR="00F90DBC" w:rsidRPr="007B3FE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2771D" w14:textId="77777777" w:rsidR="00F90DBC" w:rsidRPr="007B3FE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626E" w14:textId="77777777" w:rsidR="00F90DBC" w:rsidRPr="007B3FE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D206E" w14:textId="77777777" w:rsidR="00F90DBC" w:rsidRPr="007B3FE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1E937" w14:textId="77777777" w:rsidR="00F90DBC" w:rsidRPr="007B3FE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CA0DF" w14:textId="77777777" w:rsidR="00F90DBC" w:rsidRPr="007B3FE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sl-SI"/>
              </w:rPr>
            </w:pPr>
          </w:p>
        </w:tc>
      </w:tr>
    </w:tbl>
    <w:p w14:paraId="12CCA917" w14:textId="26F8CB3B" w:rsidR="00AD16FA" w:rsidRPr="007B3FED" w:rsidRDefault="00AD16FA">
      <w:pPr>
        <w:rPr>
          <w:lang w:val="sl-SI"/>
        </w:rPr>
      </w:pPr>
    </w:p>
    <w:p w14:paraId="042C65E3" w14:textId="77777777" w:rsidR="00AD16FA" w:rsidRPr="007B3FED" w:rsidRDefault="00AD16FA">
      <w:pPr>
        <w:rPr>
          <w:lang w:val="sl-SI"/>
        </w:rPr>
        <w:sectPr w:rsidR="00AD16FA" w:rsidRPr="007B3FED" w:rsidSect="00473592">
          <w:headerReference w:type="default" r:id="rId19"/>
          <w:pgSz w:w="16840" w:h="11907" w:orient="landscape" w:code="9"/>
          <w:pgMar w:top="2126" w:right="1418" w:bottom="1418" w:left="1418" w:header="709" w:footer="31" w:gutter="0"/>
          <w:cols w:space="708"/>
          <w:docGrid w:linePitch="360"/>
        </w:sectPr>
      </w:pPr>
    </w:p>
    <w:p w14:paraId="3199506E" w14:textId="3488EE58" w:rsidR="00AD16FA" w:rsidRPr="007B3FED" w:rsidRDefault="00AD16FA">
      <w:pPr>
        <w:rPr>
          <w:lang w:val="sl-SI"/>
        </w:rPr>
      </w:pPr>
    </w:p>
    <w:tbl>
      <w:tblPr>
        <w:tblStyle w:val="Tabellengitternetz2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580"/>
        <w:gridCol w:w="2665"/>
      </w:tblGrid>
      <w:tr w:rsidR="00D01A05" w:rsidRPr="007B3FED" w14:paraId="15DED66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10739" w14:textId="31C89D16" w:rsidR="00D01A05" w:rsidRPr="007B3FED" w:rsidRDefault="00D01A05" w:rsidP="00F400D4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322" w:hanging="322"/>
              <w:rPr>
                <w:rFonts w:ascii="Arial" w:hAnsi="Arial"/>
                <w:b/>
                <w:color w:val="00000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0069A9"/>
                <w:sz w:val="28"/>
                <w:szCs w:val="28"/>
                <w:lang w:val="sl-SI"/>
              </w:rPr>
              <w:t>P</w:t>
            </w:r>
            <w:r w:rsidR="00F400D4" w:rsidRPr="007B3FED">
              <w:rPr>
                <w:rFonts w:ascii="Source Sans Pro" w:hAnsi="Source Sans Pro"/>
                <w:b/>
                <w:color w:val="0069A9"/>
                <w:sz w:val="28"/>
                <w:szCs w:val="28"/>
                <w:lang w:val="sl-SI"/>
              </w:rPr>
              <w:t>obudniki in lokalne zainteresirane stranke</w:t>
            </w:r>
          </w:p>
        </w:tc>
      </w:tr>
      <w:tr w:rsidR="00D01A05" w:rsidRPr="007B3FED" w14:paraId="51C20288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D2CAFD" w14:textId="78B43B82" w:rsidR="00D01A05" w:rsidRPr="007B3FED" w:rsidRDefault="00F90DBC" w:rsidP="00F400D4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2.1. </w:t>
            </w:r>
            <w:r w:rsidR="00F400D4" w:rsidRPr="007B3FED">
              <w:rPr>
                <w:rFonts w:ascii="Source Sans Pro" w:hAnsi="Source Sans Pro"/>
                <w:b/>
                <w:color w:val="575757"/>
                <w:lang w:val="sl-SI"/>
              </w:rPr>
              <w:t>Pobudniki projekta</w:t>
            </w:r>
          </w:p>
        </w:tc>
      </w:tr>
      <w:tr w:rsidR="00D01A05" w:rsidRPr="007B3FED" w14:paraId="7F08EB08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0535" w14:textId="1305C017" w:rsidR="00D01A05" w:rsidRPr="007B3FED" w:rsidRDefault="00F400D4" w:rsidP="00F36318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Prosimo, na kratko opišite</w:t>
            </w:r>
            <w:r w:rsidR="00D01A05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:</w:t>
            </w:r>
          </w:p>
          <w:p w14:paraId="521C8803" w14:textId="00E1B478" w:rsidR="00D01A05" w:rsidRPr="007B3FED" w:rsidRDefault="00F400D4" w:rsidP="00F36318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Pobudnik(i) projekta in njihovi interesi, ločeno za </w:t>
            </w:r>
            <w:r w:rsidR="00D01A05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</w:t>
            </w:r>
          </w:p>
          <w:p w14:paraId="1C8E661D" w14:textId="0E0277B9" w:rsidR="00F90DBC" w:rsidRPr="007B3FED" w:rsidRDefault="007B3FED" w:rsidP="009A6B60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/>
              <w:ind w:left="1192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Vodilnega p</w:t>
            </w:r>
            <w:r w:rsidR="00F400D4"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artnerja (organ, službo, institucijo itd.),</w:t>
            </w: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 </w:t>
            </w:r>
            <w:r w:rsidR="009C7125"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tj.</w:t>
            </w: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 partnerja,</w:t>
            </w:r>
            <w:r w:rsidR="00F400D4"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 ki ima glavno vlogo pri izvedbi projekta;</w:t>
            </w:r>
          </w:p>
          <w:p w14:paraId="120298A2" w14:textId="1984F001" w:rsidR="00885D75" w:rsidRPr="007B3FED" w:rsidRDefault="007B3FED" w:rsidP="00685C6D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/>
              <w:ind w:left="1192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Ostale</w:t>
            </w:r>
            <w:r w:rsidR="00F400D4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partnerje v projektu;</w:t>
            </w:r>
          </w:p>
          <w:p w14:paraId="070BEB8F" w14:textId="4A1C9ED1" w:rsidR="00FA5949" w:rsidRPr="007B3FED" w:rsidRDefault="00F400D4" w:rsidP="00FA594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Njihove predhodne izkušnje s podobnimi projekti in investicijami</w:t>
            </w:r>
            <w:r w:rsidR="00FA5949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;</w:t>
            </w:r>
          </w:p>
          <w:p w14:paraId="02C08BE8" w14:textId="25E156D2" w:rsidR="00885D75" w:rsidRPr="007B3FED" w:rsidRDefault="008968E5" w:rsidP="00685C6D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Stopnjo zavezanosti projektu s strani njegovih pobudnikov (npr. pismo podpore oz. zaveze).</w:t>
            </w:r>
          </w:p>
          <w:p w14:paraId="57B2BCFC" w14:textId="50DF4712" w:rsidR="00D01A05" w:rsidRPr="007B3FED" w:rsidRDefault="00EF717C" w:rsidP="00EF717C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Cs w:val="36"/>
                <w:lang w:val="sl-SI" w:eastAsia="en-US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Prosimo, priložite vso relevantno dokumentacijo </w:t>
            </w: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(npr.</w:t>
            </w:r>
            <w:r w:rsidRPr="007B3FED">
              <w:rPr>
                <w:lang w:val="sl-SI"/>
              </w:rPr>
              <w:t xml:space="preserve"> </w:t>
            </w: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pisma podpore ali zaveze) kot priloge k temu dokumentu.</w:t>
            </w:r>
          </w:p>
        </w:tc>
      </w:tr>
      <w:tr w:rsidR="00D01A05" w:rsidRPr="007B3FED" w14:paraId="320BFC33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2D89CB" w14:textId="65C3E5C1" w:rsidR="00D01A05" w:rsidRPr="007B3FED" w:rsidRDefault="00F90DBC" w:rsidP="00061D92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2.2. </w:t>
            </w:r>
            <w:r w:rsidR="00EF717C" w:rsidRPr="007B3FED">
              <w:rPr>
                <w:rFonts w:ascii="Source Sans Pro" w:hAnsi="Source Sans Pro"/>
                <w:b/>
                <w:color w:val="575757"/>
                <w:lang w:val="sl-SI"/>
              </w:rPr>
              <w:t>Lastni</w:t>
            </w:r>
            <w:r w:rsidR="00061D92">
              <w:rPr>
                <w:rFonts w:ascii="Source Sans Pro" w:hAnsi="Source Sans Pro"/>
                <w:b/>
                <w:color w:val="575757"/>
                <w:lang w:val="sl-SI"/>
              </w:rPr>
              <w:t xml:space="preserve">štva </w:t>
            </w:r>
            <w:r w:rsidR="00EF717C"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in </w:t>
            </w:r>
            <w:r w:rsidR="007B3FED"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organizacijska </w:t>
            </w:r>
            <w:r w:rsidR="00EF717C"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struktura </w:t>
            </w:r>
          </w:p>
        </w:tc>
      </w:tr>
      <w:tr w:rsidR="00D01A05" w:rsidRPr="007B3FED" w14:paraId="3328E0A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06FF" w14:textId="50EDB242" w:rsidR="00D01A05" w:rsidRPr="007B3FED" w:rsidRDefault="00EF717C" w:rsidP="00F36318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l-SI" w:eastAsia="en-US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Prosimo, na kratko opišite</w:t>
            </w:r>
            <w:r w:rsidR="00FA5949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:</w:t>
            </w:r>
          </w:p>
          <w:p w14:paraId="204BE4A7" w14:textId="11756BF0" w:rsidR="00EF717C" w:rsidRPr="007B3FED" w:rsidRDefault="009C7125" w:rsidP="00F90DB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Lastniška</w:t>
            </w:r>
            <w:r w:rsidR="00061D92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 razmerja</w:t>
            </w:r>
            <w:r w:rsidR="007B3FED"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 odnose in strukture med pobudnikom (pobudniki) projekta in v projektu zadevanimi </w:t>
            </w:r>
            <w:r w:rsidR="00EE5C76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fizičnimi </w:t>
            </w:r>
            <w:r w:rsidR="007B3FED"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dobrinami;</w:t>
            </w:r>
          </w:p>
          <w:p w14:paraId="332A299D" w14:textId="6DEC3363" w:rsidR="00F90DBC" w:rsidRPr="007B3FED" w:rsidRDefault="00061D92" w:rsidP="00F90DB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Pravna razmerja </w:t>
            </w:r>
            <w:r w:rsidR="007B3FED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med vodilnim in ostalimi partnerji v projektu;</w:t>
            </w:r>
          </w:p>
          <w:p w14:paraId="0FF7DEBE" w14:textId="71E0B22A" w:rsidR="004D207A" w:rsidRPr="007B3FED" w:rsidRDefault="007B3FED" w:rsidP="007B3FED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Organizacijsko strukturo in procese pri sprejemanju odločitev glede implementacije projekta, </w:t>
            </w:r>
            <w:r w:rsidR="00EE5C76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tj.</w:t>
            </w: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kdo in kako sprejema</w:t>
            </w: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odločitve v projektu.</w:t>
            </w:r>
          </w:p>
        </w:tc>
      </w:tr>
      <w:tr w:rsidR="00F90DBC" w:rsidRPr="007B3FED" w14:paraId="46775E29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BE32E" w14:textId="77389F4A" w:rsidR="00F90DBC" w:rsidRPr="007B3FED" w:rsidRDefault="00F90DBC" w:rsidP="00061D92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lang w:val="sl-SI"/>
              </w:rPr>
              <w:t xml:space="preserve">2.3. </w:t>
            </w:r>
            <w:r w:rsidR="00061D92">
              <w:rPr>
                <w:rFonts w:ascii="Source Sans Pro" w:hAnsi="Source Sans Pro"/>
                <w:b/>
                <w:color w:val="575757"/>
                <w:lang w:val="sl-SI"/>
              </w:rPr>
              <w:t xml:space="preserve">Profil tveganj </w:t>
            </w:r>
            <w:r w:rsidR="002E160D">
              <w:rPr>
                <w:rFonts w:ascii="Source Sans Pro" w:hAnsi="Source Sans Pro"/>
                <w:b/>
                <w:color w:val="575757"/>
                <w:lang w:val="sl-SI"/>
              </w:rPr>
              <w:t>za partnerje</w:t>
            </w:r>
          </w:p>
        </w:tc>
      </w:tr>
      <w:tr w:rsidR="00F90DBC" w:rsidRPr="007B3FED" w14:paraId="5A40C231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DDF" w14:textId="35EC82F9" w:rsidR="00F90DBC" w:rsidRPr="00061D92" w:rsidRDefault="00061D92" w:rsidP="00F36C9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Prosimo, navedite vse informacije, ki bi lahko bile relevantne za oceno profila tveganj partnerjev, ki bodo v okviru projekta nosili finančno odgovornost. To so npr.  finančna in bonitetna ocena, poroštva, jamstva, itd. </w:t>
            </w:r>
          </w:p>
        </w:tc>
      </w:tr>
      <w:tr w:rsidR="00AD16FA" w:rsidRPr="007B3FED" w14:paraId="45EE3FB2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3C44B" w14:textId="76F64BCE" w:rsidR="00AD16FA" w:rsidRPr="007B3FED" w:rsidRDefault="002E160D" w:rsidP="002E160D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sl-SI"/>
              </w:rPr>
            </w:pPr>
            <w:r>
              <w:rPr>
                <w:rFonts w:ascii="Source Sans Pro" w:hAnsi="Source Sans Pro"/>
                <w:b/>
                <w:color w:val="575757"/>
                <w:lang w:val="sl-SI"/>
              </w:rPr>
              <w:t xml:space="preserve">2.4. Analiza </w:t>
            </w:r>
            <w:r w:rsidR="00774914">
              <w:rPr>
                <w:rFonts w:ascii="Source Sans Pro" w:hAnsi="Source Sans Pro"/>
                <w:b/>
                <w:color w:val="575757"/>
                <w:lang w:val="sl-SI"/>
              </w:rPr>
              <w:t>(</w:t>
            </w:r>
            <w:r>
              <w:rPr>
                <w:rFonts w:ascii="Source Sans Pro" w:hAnsi="Source Sans Pro"/>
                <w:b/>
                <w:color w:val="575757"/>
                <w:lang w:val="sl-SI"/>
              </w:rPr>
              <w:t>lokalnih</w:t>
            </w:r>
            <w:r w:rsidR="00774914">
              <w:rPr>
                <w:rFonts w:ascii="Source Sans Pro" w:hAnsi="Source Sans Pro"/>
                <w:b/>
                <w:color w:val="575757"/>
                <w:lang w:val="sl-SI"/>
              </w:rPr>
              <w:t>)</w:t>
            </w:r>
            <w:r>
              <w:rPr>
                <w:rFonts w:ascii="Source Sans Pro" w:hAnsi="Source Sans Pro"/>
                <w:b/>
                <w:color w:val="575757"/>
                <w:lang w:val="sl-SI"/>
              </w:rPr>
              <w:t xml:space="preserve"> zainteresiranih strank</w:t>
            </w:r>
          </w:p>
        </w:tc>
      </w:tr>
      <w:tr w:rsidR="00AD16FA" w:rsidRPr="007B3FED" w14:paraId="24F7DFC5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FD9" w14:textId="3C079CBB" w:rsidR="00AD16FA" w:rsidRPr="007B3FED" w:rsidRDefault="002E160D" w:rsidP="00AD16FA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sl-SI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Prosimo, na kratko opišite</w:t>
            </w:r>
            <w:r w:rsidR="00AD16FA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:</w:t>
            </w:r>
          </w:p>
          <w:p w14:paraId="3C216FFF" w14:textId="6902919F" w:rsidR="002E160D" w:rsidRDefault="002E160D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Ostale zainteresirane stranke (civilna družba, poslovni subjekti, itd.) in njihov potencialni </w:t>
            </w:r>
            <w:r w:rsidR="00C5757A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pomen za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 uspeh projekta;</w:t>
            </w:r>
          </w:p>
          <w:p w14:paraId="2EDF7D98" w14:textId="15FF4DBC" w:rsidR="002E160D" w:rsidRDefault="002E160D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Njihove potrebe in pričakovanja v povezavi z načrtovanim projektom;</w:t>
            </w:r>
          </w:p>
          <w:p w14:paraId="7E55D433" w14:textId="1F49A0EE" w:rsidR="002E160D" w:rsidRDefault="00D269E6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N</w:t>
            </w:r>
            <w:r w:rsidR="00C5757A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jihov n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ivo </w:t>
            </w:r>
            <w:r w:rsidR="00C5757A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podpore projektu;</w:t>
            </w:r>
          </w:p>
          <w:p w14:paraId="3EDC9FBC" w14:textId="4AF794F7" w:rsidR="00C5757A" w:rsidRDefault="00C5757A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Strategijo za vključenost</w:t>
            </w:r>
            <w:r w:rsidR="00017FEA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 zainteresiranih strank, s pomočjo spodnje razpredelnice. </w:t>
            </w:r>
          </w:p>
          <w:p w14:paraId="600E7052" w14:textId="57A5D074" w:rsidR="00AD16FA" w:rsidRPr="007B3FED" w:rsidRDefault="00C5757A" w:rsidP="00303C8C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Prosimo, priložite vso relevantno dokumentacijo </w:t>
            </w: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(npr.</w:t>
            </w:r>
            <w:r w:rsidRPr="007B3FED">
              <w:rPr>
                <w:lang w:val="sl-SI"/>
              </w:rPr>
              <w:t xml:space="preserve"> </w:t>
            </w:r>
            <w:r w:rsidR="00303C8C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dokaz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 xml:space="preserve"> podpore zainteresiranih strank projektu</w:t>
            </w:r>
            <w:r w:rsidRPr="007B3FED">
              <w:rPr>
                <w:rFonts w:ascii="Source Sans Pro" w:eastAsiaTheme="minorHAnsi" w:hAnsi="Source Sans Pro"/>
                <w:color w:val="575757"/>
                <w:sz w:val="18"/>
                <w:szCs w:val="18"/>
                <w:lang w:val="sl-SI" w:eastAsia="en-US"/>
              </w:rPr>
              <w:t>) kot priloge k temu dokumentu.</w:t>
            </w:r>
          </w:p>
        </w:tc>
      </w:tr>
      <w:tr w:rsidR="00AD16FA" w:rsidRPr="007B3FED" w14:paraId="0A359569" w14:textId="77777777" w:rsidTr="00017FEA">
        <w:trPr>
          <w:trHeight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C6E6FE8" w14:textId="3CF30360" w:rsidR="00AD16FA" w:rsidRPr="007B3FED" w:rsidRDefault="00017FEA" w:rsidP="00017FEA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sl-SI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sl-SI"/>
              </w:rPr>
              <w:t>Tip zainteresirane stranke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3C7E8F4" w14:textId="683E0B71" w:rsidR="00AD16FA" w:rsidRPr="007B3FED" w:rsidRDefault="00017FEA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sl-SI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sl-SI"/>
              </w:rPr>
              <w:t xml:space="preserve">Sedanji status vključenosti in </w:t>
            </w:r>
            <w:r w:rsidR="00EE5C76">
              <w:rPr>
                <w:rFonts w:ascii="Source Sans Pro Black" w:hAnsi="Source Sans Pro Black"/>
                <w:color w:val="575757"/>
                <w:szCs w:val="28"/>
                <w:lang w:val="sl-SI"/>
              </w:rPr>
              <w:t>podpore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0ECAFAA5" w14:textId="55AD13A1" w:rsidR="00AD16FA" w:rsidRPr="007B3FED" w:rsidRDefault="00017FEA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sl-SI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sl-SI"/>
              </w:rPr>
              <w:t>Načrtovane aktivnosti za izboljšanje vključenosti in podpore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7B5515E3" w14:textId="1D7D6BE6" w:rsidR="00AD16FA" w:rsidRPr="007B3FED" w:rsidRDefault="00017FEA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sl-SI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sl-SI"/>
              </w:rPr>
              <w:t>Orodja in kanali za obveščanje in komunikacijo</w:t>
            </w:r>
          </w:p>
        </w:tc>
      </w:tr>
      <w:tr w:rsidR="00AD16FA" w:rsidRPr="007B3FED" w14:paraId="56AE5271" w14:textId="77777777" w:rsidTr="00017FEA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053" w14:textId="77777777" w:rsidR="00AD16FA" w:rsidRPr="007B3FED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A07" w14:textId="77777777" w:rsidR="00AD16FA" w:rsidRPr="007B3FED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l-SI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14:paraId="6F4B07E8" w14:textId="77777777" w:rsidR="00AD16FA" w:rsidRPr="007B3FED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l-S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231779F4" w14:textId="365829DE" w:rsidR="00AD16FA" w:rsidRPr="007B3FED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l-SI"/>
              </w:rPr>
            </w:pPr>
          </w:p>
        </w:tc>
      </w:tr>
      <w:tr w:rsidR="00D031C4" w:rsidRPr="007B3FED" w14:paraId="468276BC" w14:textId="77777777" w:rsidTr="00017FEA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12D" w14:textId="77777777" w:rsidR="00D031C4" w:rsidRPr="007B3FED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7FB8" w14:textId="77777777" w:rsidR="00D031C4" w:rsidRPr="007B3FED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l-SI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14:paraId="68E87D8C" w14:textId="77777777" w:rsidR="00D031C4" w:rsidRPr="007B3FED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l-S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3A255D8B" w14:textId="77777777" w:rsidR="00D031C4" w:rsidRPr="007B3FED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l-SI"/>
              </w:rPr>
            </w:pPr>
          </w:p>
        </w:tc>
      </w:tr>
      <w:tr w:rsidR="00381199" w:rsidRPr="007B3FED" w14:paraId="5B2334C1" w14:textId="77777777" w:rsidTr="00017FEA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5B794" w14:textId="77777777" w:rsidR="00381199" w:rsidRPr="007B3FED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05ABF" w14:textId="77777777" w:rsidR="00381199" w:rsidRPr="007B3FED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l-SI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14:paraId="1A660AC9" w14:textId="77777777" w:rsidR="00381199" w:rsidRPr="007B3FED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l-S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57B879BD" w14:textId="77777777" w:rsidR="00381199" w:rsidRPr="007B3FED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l-SI"/>
              </w:rPr>
            </w:pPr>
          </w:p>
        </w:tc>
      </w:tr>
    </w:tbl>
    <w:p w14:paraId="5F534DCE" w14:textId="6E91E72A" w:rsidR="00D069B0" w:rsidRPr="007B3FED" w:rsidRDefault="00D069B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sl-SI"/>
        </w:rPr>
      </w:pPr>
    </w:p>
    <w:p w14:paraId="6E5E2A18" w14:textId="1AA9761D" w:rsidR="009A6B60" w:rsidRPr="007B3FED" w:rsidRDefault="009A6B6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sl-SI"/>
        </w:rPr>
      </w:pPr>
    </w:p>
    <w:p w14:paraId="7224E6C9" w14:textId="77777777" w:rsidR="009A6B60" w:rsidRPr="007B3FED" w:rsidRDefault="009A6B6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sl-SI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7B3FED" w14:paraId="13489AC4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86B7DD" w14:textId="7BCDDF97" w:rsidR="00BA3528" w:rsidRPr="007B3FED" w:rsidRDefault="00D3045B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b/>
                <w:color w:val="0069A9"/>
                <w:lang w:val="sl-SI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sl-SI"/>
              </w:rPr>
              <w:t xml:space="preserve">Pravna analiza </w:t>
            </w:r>
          </w:p>
        </w:tc>
      </w:tr>
      <w:tr w:rsidR="00BA3528" w:rsidRPr="007B3FED" w14:paraId="5B166129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65FFE2" w14:textId="02E46165" w:rsidR="00BA3528" w:rsidRPr="007B3FED" w:rsidRDefault="00BA3528" w:rsidP="00D3045B">
            <w:pPr>
              <w:tabs>
                <w:tab w:val="left" w:pos="284"/>
              </w:tabs>
              <w:spacing w:before="120" w:after="120" w:line="260" w:lineRule="exact"/>
              <w:rPr>
                <w:color w:val="575757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  <w:t xml:space="preserve">3.1. </w:t>
            </w:r>
            <w:r w:rsidR="00D3045B"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  <w:t>Pravna izvedljivost investicije</w:t>
            </w:r>
          </w:p>
        </w:tc>
      </w:tr>
      <w:tr w:rsidR="00BA3528" w:rsidRPr="007B3FED" w14:paraId="206B12CC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FB0" w14:textId="0632CFF0" w:rsidR="003E6F44" w:rsidRPr="007B3FED" w:rsidRDefault="00D3045B" w:rsidP="003E6F4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Prosimo, opišite</w:t>
            </w:r>
            <w:r w:rsidR="003E6F44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:</w:t>
            </w:r>
          </w:p>
          <w:p w14:paraId="7562CFC5" w14:textId="341B95BC" w:rsidR="003E6F44" w:rsidRPr="007B3FED" w:rsidRDefault="00D3045B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Lokalne, nacionalne in internacionalne pravne zahteve, relevantne za izvedbo načrtovane investicije, npr. predpise, ki zadevajo:</w:t>
            </w:r>
          </w:p>
          <w:p w14:paraId="3898F4CE" w14:textId="1DC3A632" w:rsidR="00D3045B" w:rsidRDefault="00D3045B" w:rsidP="003E6F44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Možne tipe investicij in pripadajoče okvirne pogoje,</w:t>
            </w:r>
          </w:p>
          <w:p w14:paraId="41E17D3A" w14:textId="77777777" w:rsidR="00D3045B" w:rsidRDefault="00D3045B" w:rsidP="003E6F44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Dejanski pristop k investiciji, in/ali</w:t>
            </w:r>
          </w:p>
          <w:p w14:paraId="6AC9B339" w14:textId="2F7A8E32" w:rsidR="003E6F44" w:rsidRPr="007B3FED" w:rsidRDefault="00D3045B" w:rsidP="00605132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Strukturo in časovni potek </w:t>
            </w:r>
            <w:r w:rsidR="00605132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izvedbe investicije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s posamičnimi koraki (vključno s pravili o javnih naročilih in </w:t>
            </w:r>
            <w:r w:rsidR="00EE5C76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računovodstvu</w:t>
            </w:r>
            <w:r w:rsidR="00605132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z ozirom na dolg) itd. </w:t>
            </w:r>
          </w:p>
          <w:p w14:paraId="7727EF33" w14:textId="04B1270C" w:rsidR="00605132" w:rsidRDefault="00605132" w:rsidP="003E6F44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Relevantne pravne in regulatorne spodbude za projekt in njihovo rabo v okviru projekta; </w:t>
            </w:r>
          </w:p>
          <w:p w14:paraId="13374F6E" w14:textId="77777777" w:rsidR="00605132" w:rsidRDefault="00605132" w:rsidP="00605132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Relevantne pravne in regulatorne ovire za projekt in načine, da se jih premaga. </w:t>
            </w:r>
          </w:p>
          <w:p w14:paraId="6DD50699" w14:textId="17AFFDD4" w:rsidR="003E6F44" w:rsidRPr="00605132" w:rsidRDefault="00066EEF" w:rsidP="00066EEF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Prosimo, opišite izvedbo pripravljalnih ocen in študij pri razvoju investicijskega koncepta in priložite le-te kot priloge k temu dokumentu (lahko tudi v obliki povzetka). Navedite, ali je bilo za projekt potrebno izdelati oceno vplivov na okolje</w:t>
            </w:r>
            <w:r w:rsidR="00D21959" w:rsidRPr="00685C6D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10"/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; v primeru, da ja in je bila ta že izvedena, na kratko opišite rezultate. </w:t>
            </w:r>
          </w:p>
        </w:tc>
      </w:tr>
    </w:tbl>
    <w:p w14:paraId="2B21FF87" w14:textId="7450AA91" w:rsidR="003E6F44" w:rsidRPr="007B3FED" w:rsidRDefault="003E6F44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sl-SI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972"/>
        <w:gridCol w:w="1426"/>
        <w:gridCol w:w="1551"/>
        <w:gridCol w:w="3090"/>
      </w:tblGrid>
      <w:tr w:rsidR="00BA3528" w:rsidRPr="007B3FED" w14:paraId="4B66DD7C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046BE" w14:textId="7C4AF58F" w:rsidR="00BA3528" w:rsidRPr="007B3FED" w:rsidRDefault="00066EEF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sl-SI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sl-SI"/>
              </w:rPr>
              <w:t>Ekonomska in finančna analiza</w:t>
            </w:r>
          </w:p>
        </w:tc>
      </w:tr>
      <w:tr w:rsidR="00BA3528" w:rsidRPr="007B3FED" w14:paraId="28DA25A1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4BBE8E" w14:textId="2B611AA4" w:rsidR="00BA3528" w:rsidRPr="007B3FED" w:rsidRDefault="00BA3528" w:rsidP="003C1E12">
            <w:pPr>
              <w:tabs>
                <w:tab w:val="left" w:pos="284"/>
              </w:tabs>
              <w:spacing w:before="120" w:after="120" w:line="24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  <w:t xml:space="preserve">4.1. </w:t>
            </w:r>
            <w:r w:rsidR="00066EEF"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  <w:t>Ocen</w:t>
            </w:r>
            <w:r w:rsidR="003C1E12"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  <w:t>a</w:t>
            </w:r>
            <w:r w:rsidR="00066EEF"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  <w:t xml:space="preserve"> stroškov in prihodkov</w:t>
            </w:r>
          </w:p>
        </w:tc>
      </w:tr>
      <w:tr w:rsidR="00BA3528" w:rsidRPr="007B3FED" w14:paraId="13C63B2A" w14:textId="77777777" w:rsidTr="00B9627F">
        <w:trPr>
          <w:trHeight w:val="200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hideMark/>
          </w:tcPr>
          <w:p w14:paraId="53E2555F" w14:textId="4661728D" w:rsidR="00BA3528" w:rsidRPr="007B3FED" w:rsidRDefault="00066EEF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Prosimo, navedite</w:t>
            </w:r>
            <w:r w:rsidR="00BA3528"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: </w:t>
            </w:r>
          </w:p>
          <w:p w14:paraId="1DF5EE61" w14:textId="2CD165DE" w:rsidR="003E6F44" w:rsidRDefault="00D21959" w:rsidP="00D2195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Ocene stroškov po kategorijah, pri čemer razlikujte med </w:t>
            </w:r>
            <w:r w:rsidR="00624556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investicijskimi (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CAPEX</w:t>
            </w:r>
            <w:r w:rsidR="00624556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)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in </w:t>
            </w:r>
            <w:r w:rsidR="00624556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tekočimi stroški (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OPEX (oprema, inštalacija, stroški za osebje, stroški za podizvajalce, vzdrževanje, itd.)</w:t>
            </w:r>
            <w:r w:rsidR="00EF4E26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;</w:t>
            </w:r>
          </w:p>
          <w:p w14:paraId="66ACEFE9" w14:textId="0E3E091D" w:rsidR="00D21959" w:rsidRDefault="00D21959" w:rsidP="00D2195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Prihrank</w:t>
            </w:r>
            <w:r w:rsidR="003E730C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in prihodk</w:t>
            </w:r>
            <w:r w:rsidR="003E730C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</w:t>
            </w:r>
            <w:r w:rsidR="00EF4E26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.</w:t>
            </w:r>
          </w:p>
          <w:p w14:paraId="7D5728D4" w14:textId="6FE416BB" w:rsidR="00BA3528" w:rsidRPr="00624556" w:rsidRDefault="00D21959" w:rsidP="003C1E12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Prosimo, pripravite povzetek stroškov in prihodkov</w:t>
            </w:r>
            <w:r w:rsidR="00624556" w:rsidRPr="007B3FED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sl-SI"/>
              </w:rPr>
              <w:footnoteReference w:id="11"/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v spodnji razpredelnici. V prilogi tega dokume</w:t>
            </w:r>
            <w:r w:rsidR="003C1E12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nta pripravite tudi natančnejši pregled predvidenih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finančnih tokov tekom celotne življenjske dobe projekta. </w:t>
            </w:r>
          </w:p>
        </w:tc>
      </w:tr>
      <w:tr w:rsidR="00BA3528" w:rsidRPr="007B3FED" w14:paraId="280D95F0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D86E55" w14:textId="79C74EC4" w:rsidR="00BA3528" w:rsidRPr="007B3FED" w:rsidRDefault="00EF4E26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Stroški investicije</w:t>
            </w:r>
          </w:p>
        </w:tc>
      </w:tr>
      <w:tr w:rsidR="00BA3528" w:rsidRPr="007B3FED" w14:paraId="65B34422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C3DD09C" w14:textId="150A2BD6" w:rsidR="00BA3528" w:rsidRPr="007B3FED" w:rsidRDefault="00624556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Ocena stroškov priprave projekta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C1E5" w14:textId="77777777" w:rsidR="00BA3528" w:rsidRPr="007B3FED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</w:t>
            </w:r>
          </w:p>
        </w:tc>
      </w:tr>
      <w:tr w:rsidR="00BA3528" w:rsidRPr="007B3FED" w14:paraId="760B9936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949B34E" w14:textId="4C95C3A4" w:rsidR="00BA3528" w:rsidRPr="007B3FED" w:rsidRDefault="00624556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Ocena stroškov dela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80D8" w14:textId="77777777" w:rsidR="00BA3528" w:rsidRPr="007B3FED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</w:t>
            </w:r>
          </w:p>
        </w:tc>
      </w:tr>
      <w:tr w:rsidR="00BA3528" w:rsidRPr="007B3FED" w14:paraId="10CF68DE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3601960B" w14:textId="50DCC3FB" w:rsidR="00BA3528" w:rsidRPr="007B3FED" w:rsidRDefault="00624556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Ocena stroškov opreme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ED59" w14:textId="77777777" w:rsidR="00BA3528" w:rsidRPr="007B3FED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</w:t>
            </w:r>
          </w:p>
        </w:tc>
      </w:tr>
      <w:tr w:rsidR="00BA3528" w:rsidRPr="007B3FED" w14:paraId="4A4D6329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7FF6D819" w14:textId="695F3726" w:rsidR="00BA3528" w:rsidRPr="007B3FED" w:rsidRDefault="00624556" w:rsidP="00624556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Drugi stroški</w:t>
            </w:r>
            <w:r w:rsidR="00BA3528" w:rsidRPr="007B3FED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 xml:space="preserve"> </w:t>
            </w:r>
            <w:r w:rsidR="004D6CC1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[prosimo, izrecno navedite]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33EA" w14:textId="77777777" w:rsidR="00BA3528" w:rsidRPr="007B3FED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</w:t>
            </w:r>
          </w:p>
        </w:tc>
      </w:tr>
      <w:tr w:rsidR="00BA3528" w:rsidRPr="007B3FED" w14:paraId="460F9519" w14:textId="77777777" w:rsidTr="00381199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E1FCDB" w14:textId="5F0D867A" w:rsidR="00BA3528" w:rsidRPr="007B3FED" w:rsidRDefault="00624556" w:rsidP="00D0156D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Skupni stroški investicije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E12AF" w14:textId="7FA5CCA0" w:rsidR="006138DB" w:rsidRPr="007B3FED" w:rsidRDefault="00BA352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18"/>
                <w:szCs w:val="18"/>
                <w:lang w:val="sl-SI"/>
              </w:rPr>
              <w:t>EUR</w:t>
            </w:r>
          </w:p>
        </w:tc>
      </w:tr>
      <w:tr w:rsidR="00BA3528" w:rsidRPr="007B3FED" w14:paraId="12DC7D3D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5ED7AB89" w14:textId="0423CFD9" w:rsidR="00BA3528" w:rsidRPr="007B3FED" w:rsidRDefault="00EF4E26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l-SI"/>
              </w:rPr>
              <w:t xml:space="preserve">Tekoči stroški </w:t>
            </w:r>
          </w:p>
        </w:tc>
      </w:tr>
      <w:tr w:rsidR="00BA3528" w:rsidRPr="007B3FED" w14:paraId="351F8586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FBD582A" w14:textId="468CED21" w:rsidR="00BA3528" w:rsidRPr="007B3FED" w:rsidRDefault="00624556" w:rsidP="000711A2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Ocena stroškov vzdrževanja</w:t>
            </w:r>
            <w:r w:rsidR="00BA3528" w:rsidRPr="007B3FED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 xml:space="preserve"> (</w:t>
            </w:r>
            <w:r w:rsidR="000711A2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letno</w:t>
            </w:r>
            <w:r w:rsidR="00BA3528" w:rsidRPr="007B3FED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1648" w14:textId="77777777" w:rsidR="00BA3528" w:rsidRPr="007B3FED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</w:t>
            </w:r>
          </w:p>
        </w:tc>
      </w:tr>
      <w:tr w:rsidR="00EC1C1C" w:rsidRPr="007B3FED" w14:paraId="1EDA6840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19C19DDE" w14:textId="2F69E4AA" w:rsidR="00EC1C1C" w:rsidRPr="007B3FED" w:rsidRDefault="00EF4E26" w:rsidP="000711A2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Ocena stroškov za osebje</w:t>
            </w:r>
            <w:r w:rsidR="00EC1C1C" w:rsidRPr="007B3FED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 xml:space="preserve"> (</w:t>
            </w:r>
            <w:r w:rsidR="000711A2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letno</w:t>
            </w:r>
            <w:r w:rsidR="00EC1C1C" w:rsidRPr="007B3FED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E1F" w14:textId="7B7F1E81" w:rsidR="00EC1C1C" w:rsidRPr="007B3FED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</w:t>
            </w:r>
          </w:p>
        </w:tc>
      </w:tr>
      <w:tr w:rsidR="00EC1C1C" w:rsidRPr="007B3FED" w14:paraId="19ECD82C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5E1EB1CE" w14:textId="5FB84718" w:rsidR="00EC1C1C" w:rsidRPr="007B3FED" w:rsidRDefault="00EF4E26" w:rsidP="000711A2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 xml:space="preserve">Ocena stroškov zunanjih podizvajalcev </w:t>
            </w:r>
            <w:r w:rsidR="00EC1C1C" w:rsidRPr="007B3FED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(</w:t>
            </w:r>
            <w:r w:rsidR="000711A2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letno</w:t>
            </w:r>
            <w:r w:rsidR="00EC1C1C" w:rsidRPr="007B3FED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25BE" w14:textId="3214E4B2" w:rsidR="00EC1C1C" w:rsidRPr="007B3FED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</w:t>
            </w:r>
          </w:p>
        </w:tc>
      </w:tr>
      <w:tr w:rsidR="00BA3528" w:rsidRPr="007B3FED" w14:paraId="2A409088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15523675" w14:textId="0D98B26B" w:rsidR="00BA3528" w:rsidRPr="007B3FED" w:rsidRDefault="00EF4E26" w:rsidP="00EF4E26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Drugi stroški</w:t>
            </w:r>
            <w:r w:rsidR="00BA3528" w:rsidRPr="007B3FED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 xml:space="preserve"> </w:t>
            </w:r>
            <w:r w:rsidR="004D6CC1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[prosimo, izrecno navedite]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D2A4" w14:textId="77777777" w:rsidR="00BA3528" w:rsidRPr="007B3FED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</w:t>
            </w:r>
          </w:p>
        </w:tc>
      </w:tr>
      <w:tr w:rsidR="00BA3528" w:rsidRPr="007B3FED" w14:paraId="3A36CF74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F578AB" w14:textId="692B557D" w:rsidR="00BA3528" w:rsidRPr="007B3FED" w:rsidRDefault="000711A2" w:rsidP="000711A2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l-SI"/>
              </w:rPr>
              <w:t>Skupni tekoči stroški</w:t>
            </w:r>
            <w:r w:rsidR="00BA3528" w:rsidRPr="007B3FED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l-SI"/>
              </w:rPr>
              <w:t xml:space="preserve"> (</w:t>
            </w: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l-SI"/>
              </w:rPr>
              <w:t>letno</w:t>
            </w:r>
            <w:r w:rsidR="00BA3528" w:rsidRPr="007B3FED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l-SI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22E1A2" w14:textId="77777777" w:rsidR="00BA3528" w:rsidRPr="007B3FED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 Black" w:hAnsi="Source Sans Pro Black"/>
                <w:color w:val="575757"/>
                <w:sz w:val="18"/>
                <w:szCs w:val="18"/>
                <w:lang w:val="sl-SI"/>
              </w:rPr>
              <w:t>EUR</w:t>
            </w:r>
          </w:p>
        </w:tc>
      </w:tr>
      <w:tr w:rsidR="00BA3528" w:rsidRPr="007B3FED" w14:paraId="1060B2A0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63C1798B" w14:textId="6985C1ED" w:rsidR="00BA3528" w:rsidRPr="007B3FED" w:rsidRDefault="000711A2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l-SI"/>
              </w:rPr>
              <w:t>Prihodki</w:t>
            </w:r>
          </w:p>
        </w:tc>
      </w:tr>
      <w:tr w:rsidR="00BA3528" w:rsidRPr="007B3FED" w14:paraId="705D85A4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68B15188" w14:textId="1E7D21F2" w:rsidR="00BA3528" w:rsidRPr="007B3FED" w:rsidRDefault="000711A2" w:rsidP="004D6CC1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Prihranki na stroških energije</w:t>
            </w:r>
            <w:r w:rsidR="00BA3528" w:rsidRPr="007B3FED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 xml:space="preserve"> (</w:t>
            </w:r>
            <w:r w:rsidR="004D6CC1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letno</w:t>
            </w:r>
            <w:r w:rsidR="00BA3528" w:rsidRPr="007B3FED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AB17" w14:textId="77777777" w:rsidR="00BA3528" w:rsidRPr="007B3FED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</w:t>
            </w:r>
          </w:p>
        </w:tc>
      </w:tr>
      <w:tr w:rsidR="00EC1C1C" w:rsidRPr="007B3FED" w14:paraId="4232DB06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4EDCE12F" w14:textId="5CD930C0" w:rsidR="00EC1C1C" w:rsidRPr="007B3FED" w:rsidRDefault="004D6CC1" w:rsidP="004D6CC1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Pristojbine za o</w:t>
            </w:r>
            <w:r w:rsidR="000711A2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bratovan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je</w:t>
            </w:r>
            <w:r w:rsidR="000711A2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 xml:space="preserve"> in vzdrževanje</w:t>
            </w:r>
            <w:r w:rsidR="00EC1C1C" w:rsidRPr="007B3FED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 xml:space="preserve"> (letno</w:t>
            </w:r>
            <w:r w:rsidR="00EC1C1C" w:rsidRPr="007B3FED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A49D" w14:textId="1B887D04" w:rsidR="00EC1C1C" w:rsidRPr="007B3FED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</w:t>
            </w:r>
          </w:p>
        </w:tc>
      </w:tr>
      <w:tr w:rsidR="00EC1C1C" w:rsidRPr="007B3FED" w14:paraId="185411EE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035C21C8" w14:textId="2972FE68" w:rsidR="00EC1C1C" w:rsidRPr="007B3FED" w:rsidRDefault="004D6CC1" w:rsidP="004D6CC1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Prihodki iz prodaje energije</w:t>
            </w:r>
            <w:r w:rsidR="00EC1C1C" w:rsidRPr="007B3FED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 xml:space="preserve"> (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letno</w:t>
            </w:r>
            <w:r w:rsidR="00EC1C1C" w:rsidRPr="007B3FED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9FF" w14:textId="4458E543" w:rsidR="00EC1C1C" w:rsidRPr="007B3FED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</w:t>
            </w:r>
          </w:p>
        </w:tc>
      </w:tr>
      <w:tr w:rsidR="00EC1C1C" w:rsidRPr="007B3FED" w14:paraId="464997BE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6C4083F8" w14:textId="09A34F5B" w:rsidR="00EC1C1C" w:rsidRPr="007B3FED" w:rsidRDefault="004D6CC1" w:rsidP="004D6CC1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Drugi prihodki</w:t>
            </w:r>
            <w:r w:rsidR="00EC1C1C" w:rsidRPr="007B3FED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 xml:space="preserve"> (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letno</w:t>
            </w:r>
            <w:r w:rsidR="00EC1C1C" w:rsidRPr="007B3FED"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 xml:space="preserve">) 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sl-SI"/>
              </w:rPr>
              <w:t>[prosimo, izrecno navedite]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264" w14:textId="216017A7" w:rsidR="00EC1C1C" w:rsidRPr="007B3FED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</w:t>
            </w:r>
          </w:p>
        </w:tc>
      </w:tr>
      <w:tr w:rsidR="00BA3528" w:rsidRPr="007B3FED" w14:paraId="5342EE05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0953AA" w14:textId="101F3822" w:rsidR="00BA3528" w:rsidRPr="007B3FED" w:rsidRDefault="004D6CC1" w:rsidP="004D6CC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l-SI"/>
              </w:rPr>
              <w:t>Skupni prihodki</w:t>
            </w:r>
            <w:r w:rsidR="00BA3528" w:rsidRPr="007B3FED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l-SI"/>
              </w:rPr>
              <w:t xml:space="preserve"> (</w:t>
            </w: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l-SI"/>
              </w:rPr>
              <w:t>letno</w:t>
            </w:r>
            <w:r w:rsidR="00BA3528" w:rsidRPr="007B3FED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sl-SI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DB7C78" w14:textId="77777777" w:rsidR="00BA3528" w:rsidRPr="007B3FED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sl-SI"/>
              </w:rPr>
              <w:t>EUR</w:t>
            </w:r>
          </w:p>
        </w:tc>
      </w:tr>
      <w:tr w:rsidR="00D23433" w:rsidRPr="007B3FED" w14:paraId="099DAB7D" w14:textId="77777777" w:rsidTr="00D23433">
        <w:trPr>
          <w:trHeight w:val="216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AA93" w14:textId="77777777" w:rsidR="00D23433" w:rsidRPr="007B3FED" w:rsidRDefault="00D23433" w:rsidP="00D23433">
            <w:pPr>
              <w:tabs>
                <w:tab w:val="left" w:pos="284"/>
              </w:tabs>
              <w:rPr>
                <w:rFonts w:ascii="Source Sans Pro" w:hAnsi="Source Sans Pro"/>
                <w:b/>
                <w:color w:val="575756"/>
                <w:szCs w:val="36"/>
                <w:lang w:val="sl-SI"/>
              </w:rPr>
            </w:pPr>
          </w:p>
        </w:tc>
      </w:tr>
      <w:tr w:rsidR="00D031C4" w:rsidRPr="007B3FED" w14:paraId="4F30CE91" w14:textId="77777777" w:rsidTr="00835593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24F15" w14:textId="710F764B" w:rsidR="00D031C4" w:rsidRPr="007B3FED" w:rsidRDefault="00D031C4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  <w:t xml:space="preserve">4.2. </w:t>
            </w:r>
            <w:r w:rsidR="004D6CC1" w:rsidRPr="007B3FED">
              <w:rPr>
                <w:rFonts w:ascii="Source Sans Pro" w:hAnsi="Source Sans Pro"/>
                <w:b/>
                <w:color w:val="575757"/>
                <w:sz w:val="20"/>
                <w:szCs w:val="36"/>
                <w:lang w:val="sl-SI"/>
              </w:rPr>
              <w:t>Ekonomska upravičenost investicije</w:t>
            </w:r>
          </w:p>
        </w:tc>
      </w:tr>
      <w:tr w:rsidR="00D031C4" w:rsidRPr="007B3FED" w14:paraId="57CCC7C3" w14:textId="77777777" w:rsidTr="00D031C4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621D4" w14:textId="247B4610" w:rsidR="00D031C4" w:rsidRPr="007B3FED" w:rsidRDefault="004D6CC1" w:rsidP="00423ADE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Prosimo, vnesite ustrezne </w:t>
            </w:r>
            <w:r w:rsidR="00423ADE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indikatorje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v spodnjo razpredelnico. </w:t>
            </w:r>
          </w:p>
        </w:tc>
      </w:tr>
      <w:tr w:rsidR="00FA5949" w:rsidRPr="007B3FED" w14:paraId="1B665F98" w14:textId="77777777" w:rsidTr="00685C6D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83F5037" w14:textId="26ED17F0" w:rsidR="00FA5949" w:rsidRPr="007B3FED" w:rsidRDefault="004D6CC1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 xml:space="preserve">Enostavna </w:t>
            </w:r>
            <w:r w:rsidR="00EE5C76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amortizacijska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 xml:space="preserve"> doba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2FF53874" w14:textId="366E75C8" w:rsidR="00FA5949" w:rsidRPr="007B3FED" w:rsidRDefault="004D6CC1" w:rsidP="00653667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Neto sedanja vrednost</w:t>
            </w:r>
            <w:r w:rsidR="00FA5949" w:rsidRPr="007B3FED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footnoteReference w:id="12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121DE9F" w14:textId="2E22187D" w:rsidR="00FA5949" w:rsidRPr="007B3FED" w:rsidRDefault="004D6CC1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4D6CC1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Interna stopna donosa</w:t>
            </w:r>
          </w:p>
        </w:tc>
      </w:tr>
      <w:tr w:rsidR="00FA5949" w:rsidRPr="007B3FED" w14:paraId="152796EE" w14:textId="77777777" w:rsidTr="00685C6D">
        <w:trPr>
          <w:trHeight w:val="6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06050" w14:textId="77777777" w:rsidR="00FA5949" w:rsidRPr="007B3FED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sl-SI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DB3F" w14:textId="72035F07" w:rsidR="00FA5949" w:rsidRPr="007B3FED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sl-SI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12E3D" w14:textId="3850314E" w:rsidR="00FA5949" w:rsidRPr="007B3FED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sl-SI"/>
              </w:rPr>
            </w:pPr>
          </w:p>
        </w:tc>
      </w:tr>
      <w:tr w:rsidR="00D031C4" w:rsidRPr="007B3FED" w14:paraId="3BAD2335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C51F" w14:textId="7F8B5A8C" w:rsidR="00D031C4" w:rsidRPr="00423ADE" w:rsidRDefault="00423ADE" w:rsidP="00423ADE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Prosimo, prilo</w:t>
            </w:r>
            <w:r w:rsidRPr="00423ADE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žite izračune zgornjih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indikatorjev</w:t>
            </w:r>
            <w:r w:rsidRPr="00423ADE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v prilogi tega dokumenta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vključno z utemeljitvijo izbire diskontne stopnje in ključnimi parametri opreme in projekta samega (življenjska doba, potek vzdrževanja, itd.)</w:t>
            </w:r>
          </w:p>
        </w:tc>
      </w:tr>
      <w:tr w:rsidR="00653667" w:rsidRPr="007B3FED" w14:paraId="31B5CC44" w14:textId="77777777" w:rsidTr="00D23433">
        <w:trPr>
          <w:trHeight w:val="47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C3B25" w14:textId="35CBAA02" w:rsidR="00D031C4" w:rsidRPr="007B3FED" w:rsidRDefault="00D031C4" w:rsidP="00967530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  <w:t xml:space="preserve">4.3. </w:t>
            </w:r>
            <w:r w:rsidR="00423ADE"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  <w:t xml:space="preserve">Projektna tveganja in </w:t>
            </w:r>
            <w:r w:rsidR="00967530"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  <w:t>ukrepi za njihovo zmanjšanje</w:t>
            </w:r>
          </w:p>
        </w:tc>
      </w:tr>
      <w:tr w:rsidR="00653667" w:rsidRPr="007B3FED" w14:paraId="382333EB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94BF1" w14:textId="699FDF13" w:rsidR="00D031C4" w:rsidRPr="007B3FED" w:rsidRDefault="00967530" w:rsidP="00874700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Prosimo, opišite v spodnji razpredelnici glavna tveganja za uspeh projekta, verjetnost, da nastopijo, in potencialne </w:t>
            </w:r>
            <w:r w:rsidR="00874700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posledice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</w:t>
            </w:r>
            <w:r w:rsidR="00874700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z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a projekt. Opišite tudi pripadajoče ukrepe za zmanjšanje tveganja. </w:t>
            </w:r>
          </w:p>
        </w:tc>
      </w:tr>
    </w:tbl>
    <w:tbl>
      <w:tblPr>
        <w:tblStyle w:val="Tabellengitternetz2"/>
        <w:tblW w:w="9044" w:type="dxa"/>
        <w:tblInd w:w="-5" w:type="dxa"/>
        <w:tblLook w:val="04A0" w:firstRow="1" w:lastRow="0" w:firstColumn="1" w:lastColumn="0" w:noHBand="0" w:noVBand="1"/>
      </w:tblPr>
      <w:tblGrid>
        <w:gridCol w:w="1956"/>
        <w:gridCol w:w="2155"/>
        <w:gridCol w:w="2268"/>
        <w:gridCol w:w="2665"/>
      </w:tblGrid>
      <w:tr w:rsidR="00653667" w:rsidRPr="007B3FED" w14:paraId="41C2A0CF" w14:textId="77777777" w:rsidTr="00416845">
        <w:trPr>
          <w:trHeight w:val="3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0F17F78" w14:textId="14F324DD" w:rsidR="00D23433" w:rsidRPr="007B3FED" w:rsidRDefault="00874700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sl-SI"/>
              </w:rPr>
              <w:t>Tveganje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BB407DE" w14:textId="7CC127EC" w:rsidR="00D23433" w:rsidRPr="007B3FED" w:rsidRDefault="00874700" w:rsidP="00EE5C76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sl-SI"/>
              </w:rPr>
              <w:t xml:space="preserve">Verjetnost </w:t>
            </w:r>
            <w:r w:rsidR="00EE5C76">
              <w:rPr>
                <w:rFonts w:ascii="Source Sans Pro" w:hAnsi="Source Sans Pro"/>
                <w:b/>
                <w:color w:val="575757"/>
                <w:szCs w:val="28"/>
                <w:lang w:val="sl-SI"/>
              </w:rPr>
              <w:t>pojavitve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249EBCD2" w14:textId="63871B2F" w:rsidR="00D23433" w:rsidRPr="007B3FED" w:rsidRDefault="00874700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sl-SI"/>
              </w:rPr>
              <w:t>Posledica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78BE90B6" w14:textId="1103C8C1" w:rsidR="00D23433" w:rsidRPr="007B3FED" w:rsidRDefault="00874700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sl-SI"/>
              </w:rPr>
              <w:t>Protiukrep</w:t>
            </w:r>
          </w:p>
        </w:tc>
      </w:tr>
      <w:tr w:rsidR="00653667" w:rsidRPr="007B3FED" w14:paraId="412EC531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76E" w14:textId="77777777" w:rsidR="00D23433" w:rsidRPr="007B3FE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l-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5D2" w14:textId="77777777" w:rsidR="00D23433" w:rsidRPr="007B3FE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l-S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02817B" w14:textId="77777777" w:rsidR="00D23433" w:rsidRPr="007B3FE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l-S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612E1D81" w14:textId="77777777" w:rsidR="00D23433" w:rsidRPr="007B3FE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sl-SI"/>
              </w:rPr>
            </w:pPr>
          </w:p>
        </w:tc>
      </w:tr>
      <w:tr w:rsidR="00D23433" w:rsidRPr="007B3FED" w14:paraId="7CC341CD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EC9" w14:textId="77777777" w:rsidR="00D23433" w:rsidRPr="007B3FE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sl-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186" w14:textId="77777777" w:rsidR="00D23433" w:rsidRPr="007B3FE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sl-S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9FD69D" w14:textId="77777777" w:rsidR="00D23433" w:rsidRPr="007B3FE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sl-S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7CF92311" w14:textId="77777777" w:rsidR="00D23433" w:rsidRPr="007B3FE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sl-SI"/>
              </w:rPr>
            </w:pPr>
          </w:p>
        </w:tc>
      </w:tr>
      <w:tr w:rsidR="00D23433" w:rsidRPr="007B3FED" w14:paraId="049CC77A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1D5" w14:textId="77777777" w:rsidR="00D23433" w:rsidRPr="007B3FE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sl-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CEF" w14:textId="77777777" w:rsidR="00D23433" w:rsidRPr="007B3FE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sl-S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2FA1DAC" w14:textId="77777777" w:rsidR="00D23433" w:rsidRPr="007B3FE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sl-S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405128F3" w14:textId="77777777" w:rsidR="00D23433" w:rsidRPr="007B3FE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sl-SI"/>
              </w:rPr>
            </w:pPr>
          </w:p>
        </w:tc>
      </w:tr>
    </w:tbl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D031C4" w:rsidRPr="007B3FED" w14:paraId="28B35EE4" w14:textId="77777777" w:rsidTr="00E83DCB">
        <w:trPr>
          <w:trHeight w:val="57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0719C" w14:textId="2DF66D55" w:rsidR="00D031C4" w:rsidRPr="007B3FED" w:rsidRDefault="00D031C4" w:rsidP="00874700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  <w:t xml:space="preserve">4.4. </w:t>
            </w:r>
            <w:r w:rsidR="00874700"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  <w:t>Načrt in viri financiranja</w:t>
            </w:r>
          </w:p>
        </w:tc>
      </w:tr>
      <w:tr w:rsidR="00D031C4" w:rsidRPr="007B3FED" w14:paraId="7D83684D" w14:textId="77777777" w:rsidTr="00D031C4">
        <w:trPr>
          <w:trHeight w:val="68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13E64" w14:textId="171E8EB0" w:rsidR="00B9627F" w:rsidRPr="007B3FED" w:rsidRDefault="00874700" w:rsidP="00E02CF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Prosimo, podrobno opišite </w:t>
            </w:r>
            <w:r w:rsidR="00052C4A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v spodnji razpredelnici</w:t>
            </w:r>
            <w:r w:rsidR="00052C4A" w:rsidRPr="007B3FED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sl-SI"/>
              </w:rPr>
              <w:footnoteReference w:id="13"/>
            </w:r>
            <w:r w:rsidR="00052C4A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predviden načrt</w:t>
            </w:r>
            <w:r w:rsidR="00052C4A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za financiranje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, vključno z viri (npr. lastna sredstva, subvencije, </w:t>
            </w:r>
            <w:r w:rsidR="00052C4A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bančna ali ugodna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posojila, garancije, zunanji investitorji, itd.) in njihovo stopnjo zavezanosti (npr. posvetovanje, pogajanja, pogodbena zavezanost, itd.). </w:t>
            </w:r>
            <w:r w:rsidR="00052C4A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Izrecno navedite </w:t>
            </w:r>
            <w:r w:rsidR="00E02CF4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še posebej</w:t>
            </w:r>
            <w:r w:rsidR="00052C4A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sredstva, za katere nameravate zaprositi. </w:t>
            </w:r>
          </w:p>
        </w:tc>
      </w:tr>
      <w:tr w:rsidR="00D031C4" w:rsidRPr="007B3FED" w14:paraId="335D24CA" w14:textId="77777777" w:rsidTr="00685C6D">
        <w:trPr>
          <w:trHeight w:val="45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6F076F4" w14:textId="52A0E306" w:rsidR="00D031C4" w:rsidRPr="007B3FED" w:rsidRDefault="00052C4A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sl-SI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sl-SI"/>
              </w:rPr>
              <w:t xml:space="preserve">Skupni stroški investicije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F278E" w14:textId="2B8FB33B" w:rsidR="00D031C4" w:rsidRPr="007B3FED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EUR/100%</w:t>
            </w:r>
          </w:p>
        </w:tc>
      </w:tr>
      <w:tr w:rsidR="00D031C4" w:rsidRPr="007B3FED" w14:paraId="73A6EE80" w14:textId="77777777" w:rsidTr="00685C6D">
        <w:trPr>
          <w:trHeight w:val="39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974F4EF" w14:textId="6FE371DC" w:rsidR="00D031C4" w:rsidRPr="007B3FED" w:rsidRDefault="00E02CF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sl-SI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sl-SI"/>
              </w:rPr>
              <w:t>Zaprošena sredstva</w:t>
            </w:r>
            <w:r w:rsidR="00D031C4" w:rsidRPr="007B3FED">
              <w:rPr>
                <w:rFonts w:ascii="Source Sans Pro" w:hAnsi="Source Sans Pro"/>
                <w:i/>
                <w:color w:val="575757"/>
                <w:sz w:val="20"/>
                <w:szCs w:val="36"/>
                <w:lang w:val="sl-SI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9E445" w14:textId="01D48BA2" w:rsidR="00D031C4" w:rsidRPr="007B3FED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EUR/…% </w:t>
            </w:r>
          </w:p>
        </w:tc>
      </w:tr>
      <w:tr w:rsidR="00D031C4" w:rsidRPr="007B3FED" w14:paraId="57D91FE8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D0B6C16" w14:textId="312DAAFF" w:rsidR="00D031C4" w:rsidRPr="007B3FED" w:rsidRDefault="00E02CF4" w:rsidP="00E02CF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sl-SI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sl-SI"/>
              </w:rPr>
              <w:t>Lastna sredstva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9D83A" w14:textId="02B18DE0" w:rsidR="00D031C4" w:rsidRPr="007B3FED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EUR/…%</w:t>
            </w:r>
          </w:p>
        </w:tc>
      </w:tr>
      <w:tr w:rsidR="00E83DCB" w:rsidRPr="007B3FED" w14:paraId="5539C3F0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588E4A09" w14:textId="2746F446" w:rsidR="00E83DCB" w:rsidRPr="007B3FED" w:rsidRDefault="00E02CF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36"/>
                <w:lang w:val="sl-SI"/>
              </w:rPr>
            </w:pPr>
            <w:r w:rsidRPr="00E02CF4">
              <w:rPr>
                <w:rFonts w:ascii="Source Sans Pro" w:hAnsi="Source Sans Pro"/>
                <w:i/>
                <w:color w:val="575757"/>
                <w:sz w:val="20"/>
                <w:szCs w:val="36"/>
                <w:lang w:val="sl-SI"/>
              </w:rPr>
              <w:t>Drugi viri [prosimo, izrecno navedite]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15A2" w14:textId="68D07377" w:rsidR="00E83DCB" w:rsidRPr="007B3FED" w:rsidRDefault="00E83DCB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EUR/…%</w:t>
            </w:r>
          </w:p>
        </w:tc>
      </w:tr>
    </w:tbl>
    <w:p w14:paraId="2049EB15" w14:textId="0E240ED2" w:rsidR="00B77AC7" w:rsidRPr="007B3FED" w:rsidRDefault="00B77AC7">
      <w:pPr>
        <w:rPr>
          <w:lang w:val="sl-SI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7B3FED" w14:paraId="4373BEA3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E4116" w14:textId="4C6B5A51" w:rsidR="00BA3528" w:rsidRPr="007B3FED" w:rsidRDefault="00EE5C76" w:rsidP="000D0777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sl-SI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sl-SI"/>
              </w:rPr>
              <w:t>Dodatne</w:t>
            </w:r>
            <w:r w:rsidR="00E02CF4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sl-SI"/>
              </w:rPr>
              <w:t xml:space="preserve"> potrebe in </w:t>
            </w:r>
            <w:r w:rsidR="000D0777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sl-SI"/>
              </w:rPr>
              <w:t>načrt dela</w:t>
            </w:r>
          </w:p>
        </w:tc>
      </w:tr>
      <w:tr w:rsidR="00BA3528" w:rsidRPr="007B3FED" w14:paraId="29139D3D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653E4B" w14:textId="72B9E320" w:rsidR="00BA3528" w:rsidRPr="007B3FED" w:rsidRDefault="00B77AC7" w:rsidP="00E02CF4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  <w:t xml:space="preserve">5.1. </w:t>
            </w:r>
            <w:r w:rsidR="00E02CF4"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  <w:t>Strokovna podpora</w:t>
            </w:r>
            <w:r w:rsidRPr="007B3FED"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  <w:t xml:space="preserve">  </w:t>
            </w:r>
          </w:p>
        </w:tc>
      </w:tr>
      <w:tr w:rsidR="00BA3528" w:rsidRPr="007B3FED" w14:paraId="25E77A3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F644" w14:textId="676C7184" w:rsidR="00BA3528" w:rsidRPr="00E02CF4" w:rsidRDefault="00E02CF4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Prosimo, navedite morebitne potrebe po dodatni strokovni podpori pri pripravi ali izvedbi investicije  (npr. tehnični, pravni, finančni, poslovni, energetski, z zvezi z javnimi naročili itd.)</w:t>
            </w:r>
          </w:p>
        </w:tc>
      </w:tr>
      <w:tr w:rsidR="00B77AC7" w:rsidRPr="007B3FED" w14:paraId="2C80252F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1F491" w14:textId="4651455A" w:rsidR="00B77AC7" w:rsidRPr="007B3FED" w:rsidRDefault="00B77AC7" w:rsidP="003C1E12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20"/>
                <w:szCs w:val="36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  <w:t xml:space="preserve">5.2. </w:t>
            </w:r>
            <w:r w:rsidR="00E02CF4"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  <w:t xml:space="preserve">Načrt </w:t>
            </w:r>
            <w:r w:rsidR="003C1E12">
              <w:rPr>
                <w:rFonts w:ascii="Source Sans Pro" w:hAnsi="Source Sans Pro"/>
                <w:b/>
                <w:color w:val="575757"/>
                <w:szCs w:val="36"/>
                <w:lang w:val="sl-SI"/>
              </w:rPr>
              <w:t>aktivnosti</w:t>
            </w:r>
          </w:p>
        </w:tc>
      </w:tr>
      <w:tr w:rsidR="00B77AC7" w:rsidRPr="007B3FED" w14:paraId="0BBFA8B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B73" w14:textId="0EC311DC" w:rsidR="000D0777" w:rsidRDefault="000D0777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Prosimo, jasno </w:t>
            </w:r>
            <w:r w:rsidR="000D6B6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navedite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</w:t>
            </w:r>
            <w:r w:rsidR="00EE5C76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trenutni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status projekta in investicije (npr. v fazi načrtovanja, v postopku pridobitve potrebnih </w:t>
            </w:r>
            <w:r w:rsidR="00EE5C76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dovoljenj</w:t>
            </w:r>
            <w:r w:rsidR="000D6B6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, itd.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); kateri koraki so še potrebni, preden se lahko začne z izvedbo projekta?</w:t>
            </w:r>
          </w:p>
          <w:p w14:paraId="718B879D" w14:textId="2B65E66E" w:rsidR="000D0777" w:rsidRDefault="000D0777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S pomočjo spodnje tabele navedite </w:t>
            </w:r>
            <w:r w:rsidR="00774914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zaporedje potrebnih korakov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do začetka investicije, vključno z načrtom dela in alokacijo potrebnih kapacitet. </w:t>
            </w:r>
          </w:p>
          <w:p w14:paraId="4B1F52FE" w14:textId="5852F35A" w:rsidR="00B77AC7" w:rsidRPr="000D0777" w:rsidRDefault="000D0777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>Prosimo, priložite Ganttov diagram v prilogi tega dokumenta.</w:t>
            </w:r>
          </w:p>
        </w:tc>
      </w:tr>
    </w:tbl>
    <w:p w14:paraId="20932AD2" w14:textId="34BFD71B" w:rsidR="00D031C4" w:rsidRPr="007B3FED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sl-SI"/>
        </w:rPr>
      </w:pPr>
    </w:p>
    <w:p w14:paraId="3EABEB5E" w14:textId="77777777" w:rsidR="00D031C4" w:rsidRPr="007B3FED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sl-SI"/>
        </w:rPr>
        <w:sectPr w:rsidR="00D031C4" w:rsidRPr="007B3FED" w:rsidSect="00AD16FA">
          <w:headerReference w:type="default" r:id="rId20"/>
          <w:pgSz w:w="11907" w:h="16840" w:code="9"/>
          <w:pgMar w:top="1134" w:right="1418" w:bottom="1418" w:left="2126" w:header="709" w:footer="31" w:gutter="0"/>
          <w:cols w:space="708"/>
          <w:docGrid w:linePitch="360"/>
        </w:sectPr>
      </w:pPr>
    </w:p>
    <w:p w14:paraId="010CAA99" w14:textId="77777777" w:rsidR="00D031C4" w:rsidRPr="007B3FED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sl-SI"/>
        </w:rPr>
      </w:pPr>
    </w:p>
    <w:p w14:paraId="20C4B567" w14:textId="6BAA807C" w:rsidR="00461721" w:rsidRPr="007B3FED" w:rsidRDefault="000D6B6D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0069A9"/>
          <w:sz w:val="28"/>
          <w:szCs w:val="28"/>
          <w:lang w:val="sl-SI"/>
        </w:rPr>
      </w:pPr>
      <w:r>
        <w:rPr>
          <w:rFonts w:ascii="Source Sans Pro Black" w:hAnsi="Source Sans Pro Black" w:cs="Times New Roman"/>
          <w:b/>
          <w:color w:val="0069A9"/>
          <w:sz w:val="28"/>
          <w:szCs w:val="28"/>
          <w:lang w:val="sl-SI"/>
        </w:rPr>
        <w:t>Razpredelnica</w:t>
      </w:r>
      <w:r w:rsidR="00B77AC7" w:rsidRPr="007B3FED">
        <w:rPr>
          <w:rFonts w:ascii="Source Sans Pro Black" w:hAnsi="Source Sans Pro Black" w:cs="Times New Roman"/>
          <w:b/>
          <w:color w:val="0069A9"/>
          <w:sz w:val="28"/>
          <w:szCs w:val="28"/>
          <w:lang w:val="sl-SI"/>
        </w:rPr>
        <w:t xml:space="preserve"> B </w:t>
      </w:r>
      <w:r w:rsidR="00B77AC7" w:rsidRPr="007B3FED">
        <w:rPr>
          <w:rFonts w:ascii="Source Sans Pro Black" w:hAnsi="Source Sans Pro Black" w:cs="Times New Roman"/>
          <w:color w:val="0069A9"/>
          <w:sz w:val="28"/>
          <w:szCs w:val="28"/>
          <w:lang w:val="sl-SI"/>
        </w:rPr>
        <w:t xml:space="preserve">– </w:t>
      </w:r>
      <w:r w:rsidR="00B77AC7" w:rsidRPr="007B3FED">
        <w:rPr>
          <w:rFonts w:ascii="Source Sans Pro Black" w:hAnsi="Source Sans Pro Black" w:cs="Times New Roman"/>
          <w:i/>
          <w:color w:val="0069A9"/>
          <w:sz w:val="28"/>
          <w:szCs w:val="28"/>
          <w:lang w:val="sl-SI"/>
        </w:rPr>
        <w:t>[5.1]</w:t>
      </w:r>
      <w:r w:rsidR="000507E8" w:rsidRPr="007B3FED">
        <w:rPr>
          <w:rFonts w:ascii="Source Sans Pro Black" w:hAnsi="Source Sans Pro Black" w:cs="Times New Roman"/>
          <w:color w:val="0069A9"/>
          <w:sz w:val="28"/>
          <w:szCs w:val="28"/>
          <w:lang w:val="sl-SI"/>
        </w:rPr>
        <w:t xml:space="preserve"> </w:t>
      </w:r>
      <w:r>
        <w:rPr>
          <w:rFonts w:ascii="Source Sans Pro Black" w:hAnsi="Source Sans Pro Black" w:cs="Times New Roman"/>
          <w:color w:val="0069A9"/>
          <w:sz w:val="28"/>
          <w:szCs w:val="28"/>
          <w:lang w:val="sl-SI"/>
        </w:rPr>
        <w:t>Načrt dela</w:t>
      </w:r>
    </w:p>
    <w:tbl>
      <w:tblPr>
        <w:tblStyle w:val="Tabellenraster"/>
        <w:tblpPr w:leftFromText="141" w:rightFromText="141" w:vertAnchor="text" w:horzAnchor="margin" w:tblpY="152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1843"/>
        <w:gridCol w:w="1843"/>
        <w:gridCol w:w="2551"/>
        <w:gridCol w:w="2381"/>
      </w:tblGrid>
      <w:tr w:rsidR="00653667" w:rsidRPr="007B3FED" w14:paraId="27B0E32E" w14:textId="77777777" w:rsidTr="00416845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98F3A7F" w14:textId="2D5C4990" w:rsidR="00B77AC7" w:rsidRPr="007B3FE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#</w:t>
            </w:r>
            <w:r w:rsidR="000507E8" w:rsidRPr="007B3FED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66C411DF" w14:textId="43EADF15" w:rsidR="00B77AC7" w:rsidRPr="007B3FED" w:rsidRDefault="00774914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Korak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AEE7BE5" w14:textId="20ECD44B" w:rsidR="00B77AC7" w:rsidRPr="007B3FED" w:rsidRDefault="00774914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Opis koraka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7A13B889" w14:textId="5323A13E" w:rsidR="00B77AC7" w:rsidRPr="007B3FED" w:rsidRDefault="00774914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Predviden začetek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19B5063" w14:textId="6CAF35E6" w:rsidR="00B77AC7" w:rsidRPr="007B3FED" w:rsidRDefault="00774914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Predviden konec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1E67C01B" w14:textId="507407EF" w:rsidR="00B77AC7" w:rsidRPr="007B3FED" w:rsidRDefault="00774914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Glavni rezultat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D4192FE" w14:textId="7654F74C" w:rsidR="00B77AC7" w:rsidRPr="007B3FED" w:rsidRDefault="00774914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Odgovoren za korak, vključno s stopnjo zavezanost projektu</w:t>
            </w:r>
          </w:p>
        </w:tc>
      </w:tr>
      <w:tr w:rsidR="00653667" w:rsidRPr="007B3FED" w14:paraId="5D118F99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82B6F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255A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0DA58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422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EEBD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B6F4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6DE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</w:tr>
      <w:tr w:rsidR="00653667" w:rsidRPr="007B3FED" w14:paraId="7E3521A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ECF54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48ED4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80F2B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A848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ACD1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C5E3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67F6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</w:tr>
      <w:tr w:rsidR="00653667" w:rsidRPr="007B3FED" w14:paraId="424C573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9FDD4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BA454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BFD16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1547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7ED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05B5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DF45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</w:tr>
      <w:tr w:rsidR="00653667" w:rsidRPr="007B3FED" w14:paraId="78754E07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A0032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62846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3E26A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E64E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2A76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A876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AE86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</w:tr>
      <w:tr w:rsidR="00653667" w:rsidRPr="007B3FED" w14:paraId="52F1AD25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F4C6B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371AC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CB44B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6ECC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61E0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9914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71C7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</w:tr>
      <w:tr w:rsidR="00653667" w:rsidRPr="007B3FED" w14:paraId="5053935B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C33B8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8D410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C48D2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866A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8086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83BA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164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</w:tr>
      <w:tr w:rsidR="00653667" w:rsidRPr="007B3FED" w14:paraId="5EB24320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8F595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221B4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3E8A9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4EF1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728E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86DC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4E28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</w:tr>
      <w:tr w:rsidR="00653667" w:rsidRPr="007B3FED" w14:paraId="5516703B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6005B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AC2E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223C6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2C37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F6D3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C303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1313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</w:tr>
      <w:tr w:rsidR="00653667" w:rsidRPr="007B3FED" w14:paraId="5345D6D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A3F3C" w14:textId="32525CAE" w:rsidR="00E83DCB" w:rsidRPr="007B3FED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8CC8C" w14:textId="77777777" w:rsidR="00E83DCB" w:rsidRPr="007B3FE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BD1FA" w14:textId="77777777" w:rsidR="00E83DCB" w:rsidRPr="007B3FE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49BA" w14:textId="77777777" w:rsidR="00E83DCB" w:rsidRPr="007B3FE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193E" w14:textId="77777777" w:rsidR="00E83DCB" w:rsidRPr="007B3FE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3F7" w14:textId="77777777" w:rsidR="00E83DCB" w:rsidRPr="007B3FE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E8B3" w14:textId="77777777" w:rsidR="00E83DCB" w:rsidRPr="007B3FE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</w:tr>
      <w:tr w:rsidR="00653667" w:rsidRPr="007B3FED" w14:paraId="329DA18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3DB36" w14:textId="6A469FEB" w:rsidR="00E83DCB" w:rsidRPr="007B3FED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D7417" w14:textId="77777777" w:rsidR="00E83DCB" w:rsidRPr="007B3FE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B8F83" w14:textId="77777777" w:rsidR="00E83DCB" w:rsidRPr="007B3FE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89DA" w14:textId="77777777" w:rsidR="00E83DCB" w:rsidRPr="007B3FE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544C" w14:textId="77777777" w:rsidR="00E83DCB" w:rsidRPr="007B3FE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DB3A" w14:textId="77777777" w:rsidR="00E83DCB" w:rsidRPr="007B3FE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FDF6" w14:textId="77777777" w:rsidR="00E83DCB" w:rsidRPr="007B3FE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</w:tr>
      <w:tr w:rsidR="00653667" w:rsidRPr="007B3FED" w14:paraId="02105E5A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1B712" w14:textId="51C1013F" w:rsidR="00B77AC7" w:rsidRPr="007B3FED" w:rsidRDefault="000507E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9165C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BCC0C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AF51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90CB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7179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EB81" w14:textId="77777777" w:rsidR="00B77AC7" w:rsidRPr="007B3FE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sl-SI"/>
              </w:rPr>
            </w:pPr>
          </w:p>
        </w:tc>
      </w:tr>
    </w:tbl>
    <w:p w14:paraId="079B2631" w14:textId="77777777" w:rsidR="00461721" w:rsidRPr="007B3FED" w:rsidRDefault="00461721" w:rsidP="00F36318">
      <w:pPr>
        <w:tabs>
          <w:tab w:val="left" w:pos="284"/>
        </w:tabs>
        <w:spacing w:after="0" w:line="240" w:lineRule="atLeast"/>
        <w:rPr>
          <w:lang w:val="sl-SI"/>
        </w:rPr>
        <w:sectPr w:rsidR="00461721" w:rsidRPr="007B3FED" w:rsidSect="00AD16FA">
          <w:headerReference w:type="default" r:id="rId21"/>
          <w:pgSz w:w="16840" w:h="11907" w:orient="landscape" w:code="9"/>
          <w:pgMar w:top="1418" w:right="1418" w:bottom="2126" w:left="1701" w:header="709" w:footer="31" w:gutter="0"/>
          <w:cols w:space="708"/>
          <w:docGrid w:linePitch="360"/>
        </w:sectPr>
      </w:pPr>
    </w:p>
    <w:p w14:paraId="4D96F855" w14:textId="247A6C58" w:rsidR="006073A2" w:rsidRPr="007B3FED" w:rsidRDefault="006073A2" w:rsidP="00F36318">
      <w:pPr>
        <w:tabs>
          <w:tab w:val="left" w:pos="284"/>
        </w:tabs>
        <w:spacing w:after="0" w:line="240" w:lineRule="atLeast"/>
        <w:rPr>
          <w:lang w:val="sl-SI"/>
        </w:rPr>
      </w:pPr>
    </w:p>
    <w:tbl>
      <w:tblPr>
        <w:tblStyle w:val="Tabellenraster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50"/>
        <w:gridCol w:w="7803"/>
      </w:tblGrid>
      <w:tr w:rsidR="00461721" w:rsidRPr="007B3FED" w14:paraId="47843BC1" w14:textId="77777777" w:rsidTr="00685C6D"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D4A9C" w14:textId="620DB144" w:rsidR="008362F5" w:rsidRPr="007B3FED" w:rsidRDefault="00774914" w:rsidP="008362F5">
            <w:pPr>
              <w:spacing w:before="120" w:after="120"/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sl-SI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sl-SI"/>
              </w:rPr>
              <w:t>Priloge</w:t>
            </w:r>
            <w:r w:rsidR="00461721" w:rsidRPr="007B3FED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sl-SI"/>
              </w:rPr>
              <w:t xml:space="preserve"> </w:t>
            </w:r>
          </w:p>
        </w:tc>
      </w:tr>
      <w:tr w:rsidR="00461721" w:rsidRPr="007B3FED" w14:paraId="10871B9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F54955" w14:textId="77777777" w:rsidR="00461721" w:rsidRPr="007B3FE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1.2.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AF0F" w14:textId="77777777" w:rsidR="00774914" w:rsidRDefault="00774914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74914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 xml:space="preserve">Ozadje, kontekst in utemeljitev projekta </w:t>
            </w:r>
          </w:p>
          <w:p w14:paraId="754FC6B6" w14:textId="0F793539" w:rsidR="00461721" w:rsidRPr="007B3FED" w:rsidRDefault="00303C8C" w:rsidP="00303C8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 xml:space="preserve">Npr. ključni statistični indikatorji, </w:t>
            </w:r>
            <w:r w:rsidRPr="00303C8C"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akcijski načrt za trajnostno energijo ali akcijski načrt za trajnostno energijo in podnebne ukrepe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 xml:space="preserve"> itd.</w:t>
            </w:r>
          </w:p>
        </w:tc>
      </w:tr>
      <w:tr w:rsidR="00461721" w:rsidRPr="007B3FED" w14:paraId="5FF9B413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A3A6A37" w14:textId="77777777" w:rsidR="00461721" w:rsidRPr="007B3FE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1.3.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2ACC" w14:textId="77777777" w:rsidR="00774914" w:rsidRDefault="00774914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74914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 xml:space="preserve">Opis projekta </w:t>
            </w:r>
          </w:p>
          <w:p w14:paraId="6F2E582D" w14:textId="1F0E90D4" w:rsidR="00461721" w:rsidRPr="007B3FED" w:rsidRDefault="00303C8C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N</w:t>
            </w:r>
            <w:r w:rsidRPr="00303C8C"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pr. poročila energetskih pregledov, analizo tehničnih ukrepov itd.</w:t>
            </w:r>
          </w:p>
        </w:tc>
      </w:tr>
      <w:tr w:rsidR="00461721" w:rsidRPr="007B3FED" w14:paraId="6FA1F00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97E3551" w14:textId="77777777" w:rsidR="00461721" w:rsidRPr="007B3FE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1.4.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C503" w14:textId="77777777" w:rsidR="00774914" w:rsidRDefault="00774914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74914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 xml:space="preserve">Analiza trga in ovire </w:t>
            </w:r>
          </w:p>
          <w:p w14:paraId="4E997172" w14:textId="15BF62C9" w:rsidR="00461721" w:rsidRPr="007B3FED" w:rsidRDefault="00303C8C" w:rsidP="00303C8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 xml:space="preserve">Dokumentacija o analizi trga in ovir. </w:t>
            </w:r>
            <w:r w:rsidRPr="007B3FED">
              <w:rPr>
                <w:rFonts w:ascii="Source Sans Pro" w:hAnsi="Source Sans Pro"/>
                <w:color w:val="575757"/>
                <w:sz w:val="18"/>
                <w:szCs w:val="18"/>
                <w:lang w:val="sl-SI"/>
              </w:rPr>
              <w:t xml:space="preserve"> </w:t>
            </w:r>
          </w:p>
        </w:tc>
      </w:tr>
      <w:tr w:rsidR="00461721" w:rsidRPr="007B3FED" w14:paraId="668EAF82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282905E" w14:textId="77777777" w:rsidR="00461721" w:rsidRPr="007B3FE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1.5.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2CCE" w14:textId="759FA005" w:rsidR="00461721" w:rsidRPr="007B3FED" w:rsidRDefault="00774914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74914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Povzetek pričakovanih učinkov projekta</w:t>
            </w:r>
          </w:p>
          <w:p w14:paraId="6D68BFB0" w14:textId="3525C781" w:rsidR="00461721" w:rsidRPr="007B3FED" w:rsidRDefault="00303C8C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 xml:space="preserve">Detajli analize, npr. </w:t>
            </w:r>
            <w:r w:rsidRPr="00303C8C"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predpostavke, osnove in izhodišča za izračune, konverzijske faktorje itd.</w:t>
            </w:r>
          </w:p>
        </w:tc>
      </w:tr>
      <w:tr w:rsidR="00461721" w:rsidRPr="007B3FED" w14:paraId="5C95009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AEFEFB6" w14:textId="77777777" w:rsidR="00461721" w:rsidRPr="007B3FE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2.1.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1863" w14:textId="77777777" w:rsidR="00303C8C" w:rsidRDefault="00303C8C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303C8C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 xml:space="preserve">Pobudniki projekta </w:t>
            </w:r>
          </w:p>
          <w:p w14:paraId="74438011" w14:textId="5FC6D6DF" w:rsidR="00461721" w:rsidRPr="007B3FED" w:rsidRDefault="00303C8C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N</w:t>
            </w:r>
            <w:r w:rsidRPr="00303C8C"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pr. pisma podpore ali zaveze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.</w:t>
            </w:r>
          </w:p>
        </w:tc>
      </w:tr>
      <w:tr w:rsidR="00461721" w:rsidRPr="007B3FED" w14:paraId="0A5F3AE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9E84D3C" w14:textId="77777777" w:rsidR="00461721" w:rsidRPr="007B3FE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2.4.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BB5C" w14:textId="75DC2120" w:rsidR="00461721" w:rsidRPr="007B3FED" w:rsidRDefault="00774914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74914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 xml:space="preserve">Analiza 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(</w:t>
            </w:r>
            <w:r w:rsidRPr="00774914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lokalnih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)</w:t>
            </w:r>
            <w:r w:rsidRPr="00774914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 xml:space="preserve"> zainteresiranih strank</w:t>
            </w:r>
          </w:p>
          <w:p w14:paraId="180B739E" w14:textId="15CCB74B" w:rsidR="00461721" w:rsidRPr="007B3FED" w:rsidRDefault="00303C8C" w:rsidP="00303C8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Npr.</w:t>
            </w:r>
            <w:r w:rsidRPr="00303C8C"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 xml:space="preserve">dokumentacije </w:t>
            </w:r>
            <w:r w:rsidRPr="00303C8C"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podpore zainteresiranih strank projektu.</w:t>
            </w:r>
          </w:p>
        </w:tc>
      </w:tr>
      <w:tr w:rsidR="00461721" w:rsidRPr="007B3FED" w14:paraId="60A4C34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263AD34" w14:textId="77777777" w:rsidR="00461721" w:rsidRPr="007B3FE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3.1.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4BFA" w14:textId="3C3303D1" w:rsidR="00461721" w:rsidRPr="007B3FED" w:rsidRDefault="003C1E12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3C1E12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Pravna izvedljivost investicije</w:t>
            </w:r>
          </w:p>
          <w:p w14:paraId="0487967C" w14:textId="64B34D07" w:rsidR="00461721" w:rsidRPr="007B3FED" w:rsidRDefault="00687DBD" w:rsidP="00687DBD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 xml:space="preserve">Povzetek </w:t>
            </w:r>
            <w:r w:rsidRPr="00687DBD"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 xml:space="preserve">pripravljalnih ocen in študij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v zvezi s pravnimi vidiki načrtovane investicije</w:t>
            </w:r>
            <w:r w:rsidR="00461721" w:rsidRPr="007B3FED"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.</w:t>
            </w:r>
          </w:p>
        </w:tc>
      </w:tr>
      <w:tr w:rsidR="00461721" w:rsidRPr="007B3FED" w14:paraId="59761F3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2BE539EA" w14:textId="77777777" w:rsidR="00461721" w:rsidRPr="007B3FE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4.1.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90CA" w14:textId="65D22222" w:rsidR="00461721" w:rsidRPr="00F57EE2" w:rsidRDefault="003C1E12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3C1E12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Ocena stroškov in prihodkov</w:t>
            </w:r>
          </w:p>
          <w:p w14:paraId="4F1E537F" w14:textId="41B708E7" w:rsidR="00461721" w:rsidRPr="007B3FED" w:rsidRDefault="003C1E12" w:rsidP="003C1E12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P</w:t>
            </w:r>
            <w:r w:rsidRPr="003C1E12"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reg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led predvidenih finančnih tokov.</w:t>
            </w:r>
          </w:p>
        </w:tc>
      </w:tr>
      <w:tr w:rsidR="00461721" w:rsidRPr="007B3FED" w14:paraId="64281564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398EA16" w14:textId="77777777" w:rsidR="00461721" w:rsidRPr="007B3FE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4.2.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4B1" w14:textId="2BC654EC" w:rsidR="00461721" w:rsidRPr="007B3FED" w:rsidRDefault="003C1E12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3C1E12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Ekonomska upravičenost investicije</w:t>
            </w:r>
          </w:p>
          <w:p w14:paraId="3E15C4B4" w14:textId="0869F575" w:rsidR="00461721" w:rsidRPr="007B3FED" w:rsidRDefault="003C1E12" w:rsidP="003C1E12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I</w:t>
            </w:r>
            <w:r w:rsidRPr="003C1E12"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zračun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i</w:t>
            </w:r>
            <w:r w:rsidRPr="003C1E12"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 xml:space="preserve"> indikatorjev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,</w:t>
            </w:r>
            <w:r w:rsidRPr="003C1E12"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utemeljitev izbire diskontne stopnje, ključni</w:t>
            </w:r>
            <w:r w:rsidRPr="003C1E12"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 xml:space="preserve"> parametri opreme in projekta (življenjska doba, potek vzdrževanja, itd.)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.</w:t>
            </w:r>
          </w:p>
        </w:tc>
      </w:tr>
      <w:tr w:rsidR="00461721" w:rsidRPr="007B3FED" w14:paraId="718FB36B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70C97BA9" w14:textId="77777777" w:rsidR="00461721" w:rsidRPr="007B3FE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7B3FED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5.2.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F688" w14:textId="7871B69F" w:rsidR="00461721" w:rsidRPr="007B3FED" w:rsidRDefault="003C1E12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</w:pPr>
            <w:r w:rsidRPr="003C1E12">
              <w:rPr>
                <w:rFonts w:ascii="Source Sans Pro" w:hAnsi="Source Sans Pro"/>
                <w:b/>
                <w:color w:val="575757"/>
                <w:sz w:val="20"/>
                <w:szCs w:val="20"/>
                <w:lang w:val="sl-SI"/>
              </w:rPr>
              <w:t>Načrt aktivnosti</w:t>
            </w:r>
          </w:p>
          <w:p w14:paraId="3993AE3A" w14:textId="6D093DB4" w:rsidR="00461721" w:rsidRPr="007B3FED" w:rsidRDefault="003C1E12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Ganttov diagram</w:t>
            </w:r>
            <w:r w:rsidR="00461721" w:rsidRPr="007B3FED">
              <w:rPr>
                <w:rFonts w:ascii="Source Sans Pro" w:hAnsi="Source Sans Pro"/>
                <w:color w:val="575757"/>
                <w:sz w:val="20"/>
                <w:szCs w:val="20"/>
                <w:lang w:val="sl-SI"/>
              </w:rPr>
              <w:t>.</w:t>
            </w:r>
          </w:p>
        </w:tc>
      </w:tr>
    </w:tbl>
    <w:p w14:paraId="6614DE72" w14:textId="77777777" w:rsidR="00461721" w:rsidRPr="007B3FED" w:rsidRDefault="00461721" w:rsidP="00F36318">
      <w:pPr>
        <w:tabs>
          <w:tab w:val="left" w:pos="284"/>
        </w:tabs>
        <w:spacing w:after="0" w:line="240" w:lineRule="atLeast"/>
        <w:rPr>
          <w:lang w:val="sl-SI"/>
        </w:rPr>
      </w:pPr>
    </w:p>
    <w:sectPr w:rsidR="00461721" w:rsidRPr="007B3FED" w:rsidSect="00461721">
      <w:headerReference w:type="default" r:id="rId22"/>
      <w:pgSz w:w="11907" w:h="16840" w:code="9"/>
      <w:pgMar w:top="1418" w:right="1418" w:bottom="1418" w:left="2126" w:header="709" w:footer="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79B23" w16cid:durableId="215A9D6F"/>
  <w16cid:commentId w16cid:paraId="31216B17" w16cid:durableId="215AF6E3"/>
  <w16cid:commentId w16cid:paraId="44913F03" w16cid:durableId="215AF5AD"/>
  <w16cid:commentId w16cid:paraId="045DFEB7" w16cid:durableId="215A9D70"/>
  <w16cid:commentId w16cid:paraId="02F3355F" w16cid:durableId="215AF977"/>
  <w16cid:commentId w16cid:paraId="36298019" w16cid:durableId="215A9D73"/>
  <w16cid:commentId w16cid:paraId="25BC9FE0" w16cid:durableId="215A9D75"/>
  <w16cid:commentId w16cid:paraId="604971E7" w16cid:durableId="215A9D76"/>
  <w16cid:commentId w16cid:paraId="46FDC2E3" w16cid:durableId="215AF60D"/>
  <w16cid:commentId w16cid:paraId="78797BBC" w16cid:durableId="215AF646"/>
  <w16cid:commentId w16cid:paraId="7AC3551C" w16cid:durableId="215A9D79"/>
  <w16cid:commentId w16cid:paraId="35C17B1C" w16cid:durableId="215AF9B1"/>
  <w16cid:commentId w16cid:paraId="5A1FEDBF" w16cid:durableId="215AF1F4"/>
  <w16cid:commentId w16cid:paraId="2AB2CA48" w16cid:durableId="215A9D7A"/>
  <w16cid:commentId w16cid:paraId="7CBD48A8" w16cid:durableId="215AF9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4692B" w14:textId="77777777" w:rsidR="009D3B75" w:rsidRDefault="009D3B75" w:rsidP="006073A2">
      <w:pPr>
        <w:spacing w:after="0" w:line="240" w:lineRule="auto"/>
      </w:pPr>
      <w:r>
        <w:separator/>
      </w:r>
    </w:p>
  </w:endnote>
  <w:endnote w:type="continuationSeparator" w:id="0">
    <w:p w14:paraId="3695902A" w14:textId="77777777" w:rsidR="009D3B75" w:rsidRDefault="009D3B75" w:rsidP="0060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78EAE" w14:textId="77777777" w:rsidR="00B9627F" w:rsidRDefault="00B962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87340"/>
      <w:docPartObj>
        <w:docPartGallery w:val="Page Numbers (Bottom of Page)"/>
        <w:docPartUnique/>
      </w:docPartObj>
    </w:sdtPr>
    <w:sdtEndPr/>
    <w:sdtContent>
      <w:p w14:paraId="037BD0F8" w14:textId="37EE2A8C" w:rsidR="003E730C" w:rsidRDefault="003E730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227A">
          <w:rPr>
            <w:noProof/>
            <w:lang w:val="de-DE"/>
          </w:rPr>
          <w:t>2</w:t>
        </w:r>
        <w:r>
          <w:fldChar w:fldCharType="end"/>
        </w:r>
      </w:p>
    </w:sdtContent>
  </w:sdt>
  <w:p w14:paraId="354DA668" w14:textId="77777777" w:rsidR="003E730C" w:rsidRDefault="003E73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F519E" w14:textId="77777777" w:rsidR="00B9627F" w:rsidRDefault="00B9627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095"/>
    </w:tblGrid>
    <w:tr w:rsidR="003E730C" w:rsidRPr="00982B2B" w14:paraId="362B730E" w14:textId="77777777" w:rsidTr="00835593">
      <w:tc>
        <w:tcPr>
          <w:tcW w:w="1526" w:type="dxa"/>
        </w:tcPr>
        <w:p w14:paraId="4F7EE0B9" w14:textId="77777777" w:rsidR="003E730C" w:rsidRPr="00EE5C76" w:rsidRDefault="003E730C" w:rsidP="00835593">
          <w:pPr>
            <w:pStyle w:val="Fuzeile"/>
            <w:rPr>
              <w:rFonts w:ascii="Source Sans Pro" w:hAnsi="Source Sans Pro"/>
              <w:color w:val="575757"/>
              <w:lang w:val="sl-SI"/>
            </w:rPr>
          </w:pPr>
          <w:r w:rsidRPr="00EE5C76">
            <w:rPr>
              <w:rFonts w:ascii="Source Sans Pro" w:hAnsi="Source Sans Pro"/>
              <w:noProof/>
              <w:color w:val="575757"/>
              <w:lang w:val="de-DE" w:eastAsia="de-DE"/>
            </w:rPr>
            <w:drawing>
              <wp:inline distT="0" distB="0" distL="0" distR="0" wp14:anchorId="3BE9BC19" wp14:editId="62CF7331">
                <wp:extent cx="785495" cy="523875"/>
                <wp:effectExtent l="0" t="0" r="0" b="9525"/>
                <wp:docPr id="9" name="Grafik 9" descr="C:\Users\csilk\AppData\Local\Microsoft\Windows\INetCache\Content.Word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silk\AppData\Local\Microsoft\Windows\INetCache\Content.Word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517FFD76" w14:textId="25CE62DF" w:rsidR="003E730C" w:rsidRPr="00EE5C76" w:rsidRDefault="003E730C" w:rsidP="00DA24DE">
          <w:pPr>
            <w:ind w:left="-108"/>
            <w:jc w:val="both"/>
            <w:rPr>
              <w:rFonts w:ascii="Source Sans Pro" w:hAnsi="Source Sans Pro"/>
              <w:color w:val="575757"/>
              <w:lang w:val="sl-SI"/>
            </w:rPr>
          </w:pPr>
          <w:r w:rsidRPr="00EE5C76">
            <w:rPr>
              <w:rFonts w:ascii="Source Sans Pro" w:hAnsi="Source Sans Pro" w:cs="Open Sans"/>
              <w:color w:val="575757"/>
              <w:sz w:val="16"/>
              <w:szCs w:val="18"/>
              <w:lang w:val="sl-SI"/>
            </w:rPr>
            <w:t>Projekt je prejel sredstva iz programa Evropske unije za raziskave in inovacije Horizon 2020, št. pogodbe 864212. Za vsebine tega dokumenta so v celoti odgovorni njegovi avtorji. Evropska unija in EASME ne prevzemata nobene odgovornosti za odločitve, sprejete na podlagi informacij v tem dokumentu.</w:t>
          </w:r>
        </w:p>
      </w:tc>
    </w:tr>
  </w:tbl>
  <w:p w14:paraId="460BC71C" w14:textId="023DC5E9" w:rsidR="003E730C" w:rsidRPr="00E45D20" w:rsidRDefault="003E730C" w:rsidP="006E1869">
    <w:pPr>
      <w:pStyle w:val="Fuzeil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657788"/>
      <w:docPartObj>
        <w:docPartGallery w:val="Page Numbers (Bottom of Page)"/>
        <w:docPartUnique/>
      </w:docPartObj>
    </w:sdtPr>
    <w:sdtEndPr/>
    <w:sdtContent>
      <w:p w14:paraId="7B96FF57" w14:textId="0366E8AF" w:rsidR="003E730C" w:rsidRPr="00A23591" w:rsidRDefault="003E730C" w:rsidP="006E1869">
        <w:pPr>
          <w:pStyle w:val="Fuzeile"/>
          <w:jc w:val="right"/>
          <w:rPr>
            <w:rFonts w:ascii="Source Sans Pro" w:hAnsi="Source Sans Pro"/>
            <w:color w:val="575757"/>
          </w:rPr>
        </w:pPr>
        <w:r w:rsidRPr="00A23591">
          <w:rPr>
            <w:rFonts w:ascii="Source Sans Pro" w:hAnsi="Source Sans Pro"/>
            <w:color w:val="575757"/>
          </w:rPr>
          <w:fldChar w:fldCharType="begin"/>
        </w:r>
        <w:r w:rsidRPr="00A23591">
          <w:rPr>
            <w:rFonts w:ascii="Source Sans Pro" w:hAnsi="Source Sans Pro"/>
            <w:color w:val="575757"/>
          </w:rPr>
          <w:instrText>PAGE   \* MERGEFORMAT</w:instrText>
        </w:r>
        <w:r w:rsidRPr="00A23591">
          <w:rPr>
            <w:rFonts w:ascii="Source Sans Pro" w:hAnsi="Source Sans Pro"/>
            <w:color w:val="575757"/>
          </w:rPr>
          <w:fldChar w:fldCharType="separate"/>
        </w:r>
        <w:r w:rsidR="00F07909" w:rsidRPr="00F07909">
          <w:rPr>
            <w:rFonts w:ascii="Source Sans Pro" w:hAnsi="Source Sans Pro"/>
            <w:noProof/>
            <w:color w:val="575757"/>
            <w:lang w:val="de-DE"/>
          </w:rPr>
          <w:t>11</w:t>
        </w:r>
        <w:r w:rsidRPr="00A23591">
          <w:rPr>
            <w:rFonts w:ascii="Source Sans Pro" w:hAnsi="Source Sans Pro"/>
            <w:color w:val="575757"/>
          </w:rPr>
          <w:fldChar w:fldCharType="end"/>
        </w: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26"/>
          <w:gridCol w:w="6095"/>
        </w:tblGrid>
        <w:tr w:rsidR="003E730C" w:rsidRPr="00982B2B" w14:paraId="7DE8610E" w14:textId="77777777" w:rsidTr="00110352">
          <w:tc>
            <w:tcPr>
              <w:tcW w:w="1526" w:type="dxa"/>
            </w:tcPr>
            <w:p w14:paraId="6ACEB75F" w14:textId="77777777" w:rsidR="003E730C" w:rsidRPr="00685C6D" w:rsidRDefault="003E730C" w:rsidP="006E1869">
              <w:pPr>
                <w:pStyle w:val="Fuzeile"/>
                <w:rPr>
                  <w:color w:val="575757"/>
                </w:rPr>
              </w:pPr>
              <w:r w:rsidRPr="00685C6D">
                <w:rPr>
                  <w:noProof/>
                  <w:color w:val="575757"/>
                  <w:lang w:val="de-DE" w:eastAsia="de-DE"/>
                </w:rPr>
                <w:drawing>
                  <wp:inline distT="0" distB="0" distL="0" distR="0" wp14:anchorId="2419EEFE" wp14:editId="4B831809">
                    <wp:extent cx="785495" cy="523875"/>
                    <wp:effectExtent l="0" t="0" r="0" b="9525"/>
                    <wp:docPr id="1" name="Grafik 1" descr="C:\Users\csilk\AppData\Local\Microsoft\Windows\INetCache\Content.Word\flag_yellow_high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csilk\AppData\Local\Microsoft\Windows\INetCache\Content.Word\flag_yellow_high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549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095" w:type="dxa"/>
            </w:tcPr>
            <w:p w14:paraId="175DA0A4" w14:textId="577749D0" w:rsidR="003E730C" w:rsidRPr="00EE5C76" w:rsidRDefault="003E730C" w:rsidP="00685C6D">
              <w:pPr>
                <w:ind w:left="-108"/>
                <w:jc w:val="both"/>
                <w:rPr>
                  <w:rFonts w:ascii="Source Sans Pro" w:hAnsi="Source Sans Pro" w:cstheme="minorHAnsi"/>
                  <w:color w:val="575757"/>
                  <w:lang w:val="sl-SI"/>
                </w:rPr>
              </w:pPr>
              <w:r w:rsidRPr="00EE5C76">
                <w:rPr>
                  <w:rFonts w:ascii="Source Sans Pro" w:hAnsi="Source Sans Pro" w:cs="Open Sans"/>
                  <w:color w:val="575757"/>
                  <w:sz w:val="16"/>
                  <w:szCs w:val="18"/>
                  <w:lang w:val="sl-SI"/>
                </w:rPr>
                <w:t xml:space="preserve">Projekt </w:t>
              </w:r>
              <w:r w:rsidRPr="00EE5C76">
                <w:rPr>
                  <w:rFonts w:ascii="Source Sans Pro" w:hAnsi="Source Sans Pro" w:cs="Open Sans"/>
                  <w:color w:val="575757"/>
                  <w:sz w:val="16"/>
                  <w:szCs w:val="18"/>
                  <w:lang w:val="sl-SI"/>
                </w:rPr>
                <w:t>je prejel sredstva iz programa Evropske unije za raziskave in inovacije Horizon 2020, št. pogodbe 864212. Za vsebine tega dokumenta so v celoti odgovorni njegovi avtorji. Evropska unija in EASME ne prevzemata nobene odgovornosti za odločitve, sprejete na podlagi informacij v tem dokumentu.</w:t>
              </w:r>
            </w:p>
          </w:tc>
        </w:tr>
      </w:tbl>
      <w:p w14:paraId="56E0601A" w14:textId="77777777" w:rsidR="003E730C" w:rsidRDefault="00F07909" w:rsidP="006E1869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40964" w14:textId="77777777" w:rsidR="009D3B75" w:rsidRDefault="009D3B75" w:rsidP="006073A2">
      <w:pPr>
        <w:spacing w:after="0" w:line="240" w:lineRule="auto"/>
      </w:pPr>
      <w:r>
        <w:separator/>
      </w:r>
    </w:p>
  </w:footnote>
  <w:footnote w:type="continuationSeparator" w:id="0">
    <w:p w14:paraId="069E4827" w14:textId="77777777" w:rsidR="009D3B75" w:rsidRDefault="009D3B75" w:rsidP="006073A2">
      <w:pPr>
        <w:spacing w:after="0" w:line="240" w:lineRule="auto"/>
      </w:pPr>
      <w:r>
        <w:continuationSeparator/>
      </w:r>
    </w:p>
  </w:footnote>
  <w:footnote w:id="1">
    <w:p w14:paraId="00F6F18D" w14:textId="0E6FFB46" w:rsidR="003E730C" w:rsidRPr="00EE5C76" w:rsidRDefault="003E730C">
      <w:pPr>
        <w:pStyle w:val="Funotentext"/>
        <w:rPr>
          <w:color w:val="575757"/>
          <w:sz w:val="16"/>
          <w:szCs w:val="16"/>
          <w:lang w:val="sl-SI"/>
        </w:rPr>
      </w:pP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footnoteRef/>
      </w: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t xml:space="preserve"> Vse vrednosti naj vsebujejo DDV, razen če je ta povrnljiv.</w:t>
      </w:r>
    </w:p>
  </w:footnote>
  <w:footnote w:id="2">
    <w:p w14:paraId="16DE7D20" w14:textId="42A9D798" w:rsidR="003E730C" w:rsidRPr="00EE5C76" w:rsidRDefault="003E730C" w:rsidP="00556F2A">
      <w:pPr>
        <w:pStyle w:val="Funotentext"/>
        <w:rPr>
          <w:rFonts w:ascii="Source Sans Pro" w:hAnsi="Source Sans Pro"/>
          <w:color w:val="575757"/>
          <w:sz w:val="16"/>
          <w:szCs w:val="16"/>
          <w:lang w:val="sl-SI"/>
        </w:rPr>
      </w:pP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footnoteRef/>
      </w: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t xml:space="preserve"> </w:t>
      </w: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t xml:space="preserve">Lokalne </w:t>
      </w: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t xml:space="preserve">upravne enote (LAU), raven 1 in 2, se uporabljajo za kategorizacijo občin in lokalnih skupnosti Evropske unije. Le-te predstavljajo podenote statističnih teritorialnih enot (NUTS), raven 3. Eurostat objavi </w:t>
      </w:r>
      <w:hyperlink r:id="rId1" w:history="1">
        <w:r w:rsidRPr="00EE5C76">
          <w:rPr>
            <w:rStyle w:val="Hyperlink"/>
            <w:rFonts w:ascii="Source Sans Pro" w:hAnsi="Source Sans Pro"/>
            <w:sz w:val="16"/>
            <w:szCs w:val="16"/>
            <w:lang w:val="sl-SI"/>
          </w:rPr>
          <w:t>osvežen seznam LAU in NUTS</w:t>
        </w:r>
      </w:hyperlink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t xml:space="preserve"> proti koncu vsakega koledarskega leta. </w:t>
      </w:r>
    </w:p>
  </w:footnote>
  <w:footnote w:id="3">
    <w:p w14:paraId="6DBC9EBE" w14:textId="5BF357CF" w:rsidR="003E730C" w:rsidRPr="00B9627F" w:rsidRDefault="003E730C">
      <w:pPr>
        <w:pStyle w:val="Funotentext"/>
        <w:rPr>
          <w:rFonts w:ascii="Source Sans Pro" w:hAnsi="Source Sans Pro"/>
          <w:sz w:val="16"/>
          <w:szCs w:val="16"/>
          <w:lang w:val="pt-BR"/>
        </w:rPr>
      </w:pP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footnoteRef/>
      </w: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t xml:space="preserve"> </w:t>
      </w: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t xml:space="preserve">Prosimo, </w:t>
      </w: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t>navedite tudi diskontno stopnjo.</w:t>
      </w:r>
      <w:r w:rsidRPr="00B9627F">
        <w:rPr>
          <w:rFonts w:ascii="Source Sans Pro" w:hAnsi="Source Sans Pro"/>
          <w:color w:val="575757"/>
          <w:sz w:val="16"/>
          <w:szCs w:val="16"/>
          <w:lang w:val="pt-BR"/>
        </w:rPr>
        <w:t xml:space="preserve"> </w:t>
      </w:r>
    </w:p>
  </w:footnote>
  <w:footnote w:id="4">
    <w:p w14:paraId="18C6A843" w14:textId="0AB0DF67" w:rsidR="003E730C" w:rsidRPr="00EE5C76" w:rsidRDefault="003E730C">
      <w:pPr>
        <w:pStyle w:val="Funotentext"/>
        <w:rPr>
          <w:rFonts w:ascii="Source Sans Pro" w:hAnsi="Source Sans Pro"/>
          <w:color w:val="575757"/>
          <w:sz w:val="16"/>
          <w:szCs w:val="16"/>
          <w:lang w:val="sl-SI"/>
        </w:rPr>
      </w:pP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footnoteRef/>
      </w: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t xml:space="preserve"> </w:t>
      </w:r>
      <w:r w:rsidR="00EE5C76">
        <w:rPr>
          <w:rFonts w:ascii="Source Sans Pro" w:hAnsi="Source Sans Pro"/>
          <w:color w:val="575757"/>
          <w:sz w:val="16"/>
          <w:szCs w:val="16"/>
          <w:lang w:val="sl-SI"/>
        </w:rPr>
        <w:t xml:space="preserve">V </w:t>
      </w:r>
      <w:r w:rsidR="00EE5C76">
        <w:rPr>
          <w:rFonts w:ascii="Source Sans Pro" w:hAnsi="Source Sans Pro"/>
          <w:color w:val="575757"/>
          <w:sz w:val="16"/>
          <w:szCs w:val="16"/>
          <w:lang w:val="sl-SI"/>
        </w:rPr>
        <w:t>skladu z novo stra</w:t>
      </w: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t xml:space="preserve">tegijo financiranja, sprejeto 14. novembra 2019, Evropska investicijska banka s koncem leta 2021 ne bo več financirala tehnologij, ki temeljijo na fosilnih gorivih brez ukrepov za zmanjšanje količine toplogrednih plinov v izpustnih plinih. EUCF se drži teh smernic. </w:t>
      </w:r>
      <w:r w:rsidRPr="00EE5C76">
        <w:rPr>
          <w:color w:val="575757"/>
          <w:sz w:val="16"/>
          <w:szCs w:val="16"/>
          <w:lang w:val="sl-SI"/>
        </w:rPr>
        <w:t xml:space="preserve"> </w:t>
      </w:r>
    </w:p>
  </w:footnote>
  <w:footnote w:id="5">
    <w:p w14:paraId="0D2C12C8" w14:textId="2E91CF71" w:rsidR="003E730C" w:rsidRPr="000725D4" w:rsidRDefault="003E730C">
      <w:pPr>
        <w:pStyle w:val="Funotentext"/>
        <w:rPr>
          <w:color w:val="575757"/>
          <w:sz w:val="16"/>
          <w:szCs w:val="16"/>
          <w:lang w:val="sl-S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0725D4">
        <w:rPr>
          <w:rFonts w:ascii="Source Sans Pro" w:hAnsi="Source Sans Pro"/>
          <w:color w:val="575757"/>
          <w:sz w:val="16"/>
          <w:szCs w:val="16"/>
          <w:lang w:val="sl-SI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sl-SI"/>
        </w:rPr>
        <w:t>Vse vrednosti naj vsebujejo DDV, razen če je ta povrnljiv.</w:t>
      </w:r>
    </w:p>
  </w:footnote>
  <w:footnote w:id="6">
    <w:p w14:paraId="17EE0D16" w14:textId="2696FAD9" w:rsidR="003E730C" w:rsidRPr="00F57EE2" w:rsidRDefault="003E730C">
      <w:pPr>
        <w:pStyle w:val="Funotentext"/>
        <w:rPr>
          <w:rFonts w:ascii="Source Sans Pro" w:hAnsi="Source Sans Pro"/>
          <w:color w:val="575757"/>
          <w:sz w:val="16"/>
          <w:szCs w:val="16"/>
          <w:lang w:val="sl-S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F57EE2">
        <w:rPr>
          <w:rFonts w:ascii="Source Sans Pro" w:hAnsi="Source Sans Pro"/>
          <w:color w:val="575757"/>
          <w:sz w:val="16"/>
          <w:szCs w:val="16"/>
          <w:lang w:val="sl-SI"/>
        </w:rPr>
        <w:t xml:space="preserve"> </w:t>
      </w:r>
      <w:r w:rsidRPr="00F57EE2">
        <w:rPr>
          <w:rFonts w:ascii="Source Sans Pro" w:hAnsi="Source Sans Pro"/>
          <w:color w:val="575757"/>
          <w:sz w:val="16"/>
          <w:szCs w:val="16"/>
          <w:lang w:val="sl-SI"/>
        </w:rPr>
        <w:t xml:space="preserve">Vrstice </w:t>
      </w:r>
      <w:r w:rsidRPr="00F57EE2">
        <w:rPr>
          <w:rFonts w:ascii="Source Sans Pro" w:hAnsi="Source Sans Pro"/>
          <w:color w:val="575757"/>
          <w:sz w:val="16"/>
          <w:szCs w:val="16"/>
          <w:lang w:val="sl-SI"/>
        </w:rPr>
        <w:t>se lahko dodajo.</w:t>
      </w:r>
    </w:p>
  </w:footnote>
  <w:footnote w:id="7">
    <w:p w14:paraId="0D52228F" w14:textId="40FE16E3" w:rsidR="003E730C" w:rsidRPr="00F57EE2" w:rsidRDefault="003E730C">
      <w:pPr>
        <w:pStyle w:val="Funotentext"/>
        <w:rPr>
          <w:rFonts w:ascii="Source Sans Pro" w:hAnsi="Source Sans Pro"/>
          <w:color w:val="575757"/>
          <w:sz w:val="16"/>
          <w:szCs w:val="16"/>
          <w:lang w:val="sl-S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F57EE2">
        <w:rPr>
          <w:rFonts w:ascii="Source Sans Pro" w:hAnsi="Source Sans Pro"/>
          <w:color w:val="575757"/>
          <w:sz w:val="16"/>
          <w:szCs w:val="16"/>
          <w:lang w:val="sl-SI"/>
        </w:rPr>
        <w:t xml:space="preserve"> </w:t>
      </w:r>
      <w:r w:rsidRPr="00F57EE2">
        <w:rPr>
          <w:rFonts w:ascii="Source Sans Pro" w:hAnsi="Source Sans Pro"/>
          <w:color w:val="575757"/>
          <w:sz w:val="16"/>
          <w:szCs w:val="16"/>
          <w:lang w:val="sl-SI"/>
        </w:rPr>
        <w:t xml:space="preserve">Navedite </w:t>
      </w:r>
      <w:r w:rsidRPr="00F57EE2">
        <w:rPr>
          <w:rFonts w:ascii="Source Sans Pro" w:hAnsi="Source Sans Pro"/>
          <w:color w:val="575757"/>
          <w:sz w:val="16"/>
          <w:szCs w:val="16"/>
          <w:lang w:val="sl-SI"/>
        </w:rPr>
        <w:t>komponento investicije, npr. tehnologija za proizvodnje energije iz obnovljivih virov, varčna razsvetljava, pametni merilni sistemi, energetsko učinkovita gradnja itd. Uporabite novo vrstico za vsako komponento.</w:t>
      </w:r>
    </w:p>
  </w:footnote>
  <w:footnote w:id="8">
    <w:p w14:paraId="68B492DB" w14:textId="3E7739AD" w:rsidR="003E730C" w:rsidRPr="00F57EE2" w:rsidRDefault="003E730C">
      <w:pPr>
        <w:pStyle w:val="Funotentext"/>
        <w:rPr>
          <w:rFonts w:ascii="Source Sans Pro" w:hAnsi="Source Sans Pro"/>
          <w:color w:val="575757"/>
          <w:sz w:val="16"/>
          <w:szCs w:val="16"/>
          <w:lang w:val="sl-S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F57EE2">
        <w:rPr>
          <w:rFonts w:ascii="Source Sans Pro" w:hAnsi="Source Sans Pro"/>
          <w:color w:val="575757"/>
          <w:sz w:val="16"/>
          <w:szCs w:val="16"/>
          <w:lang w:val="sl-SI"/>
        </w:rPr>
        <w:t xml:space="preserve"> </w:t>
      </w:r>
      <w:r w:rsidRPr="00F57EE2">
        <w:rPr>
          <w:rFonts w:ascii="Source Sans Pro" w:hAnsi="Source Sans Pro"/>
          <w:color w:val="575757"/>
          <w:sz w:val="16"/>
          <w:szCs w:val="16"/>
          <w:lang w:val="sl-SI"/>
        </w:rPr>
        <w:t xml:space="preserve">Navedite </w:t>
      </w:r>
      <w:r w:rsidRPr="00F57EE2">
        <w:rPr>
          <w:rFonts w:ascii="Source Sans Pro" w:hAnsi="Source Sans Pro"/>
          <w:color w:val="575757"/>
          <w:sz w:val="16"/>
          <w:szCs w:val="16"/>
          <w:lang w:val="sl-SI"/>
        </w:rPr>
        <w:t>količino pri investicijski komp</w:t>
      </w:r>
      <w:r w:rsidR="00EE5C76">
        <w:rPr>
          <w:rFonts w:ascii="Source Sans Pro" w:hAnsi="Source Sans Pro"/>
          <w:color w:val="575757"/>
          <w:sz w:val="16"/>
          <w:szCs w:val="16"/>
          <w:lang w:val="sl-SI"/>
        </w:rPr>
        <w:t>o</w:t>
      </w:r>
      <w:r w:rsidRPr="00F57EE2">
        <w:rPr>
          <w:rFonts w:ascii="Source Sans Pro" w:hAnsi="Source Sans Pro"/>
          <w:color w:val="575757"/>
          <w:sz w:val="16"/>
          <w:szCs w:val="16"/>
          <w:lang w:val="sl-SI"/>
        </w:rPr>
        <w:t>nenti z ustrezno enoto, npr. 10 kosov pri fotovoltaičnih panelih</w:t>
      </w:r>
    </w:p>
  </w:footnote>
  <w:footnote w:id="9">
    <w:p w14:paraId="4570F297" w14:textId="6D3DEB5E" w:rsidR="003E730C" w:rsidRPr="00F57EE2" w:rsidRDefault="003E730C">
      <w:pPr>
        <w:pStyle w:val="Funotentext"/>
        <w:rPr>
          <w:lang w:val="sl-S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F57EE2">
        <w:rPr>
          <w:rFonts w:ascii="Source Sans Pro" w:hAnsi="Source Sans Pro"/>
          <w:color w:val="575757"/>
          <w:sz w:val="16"/>
          <w:szCs w:val="16"/>
          <w:lang w:val="sl-SI"/>
        </w:rPr>
        <w:t xml:space="preserve"> </w:t>
      </w:r>
      <w:r w:rsidRPr="00F57EE2">
        <w:rPr>
          <w:rFonts w:ascii="Source Sans Pro" w:hAnsi="Source Sans Pro"/>
          <w:color w:val="575757"/>
          <w:sz w:val="16"/>
          <w:szCs w:val="16"/>
          <w:lang w:val="sl-SI"/>
        </w:rPr>
        <w:t xml:space="preserve">V </w:t>
      </w:r>
      <w:r w:rsidRPr="00F57EE2">
        <w:rPr>
          <w:rFonts w:ascii="Source Sans Pro" w:hAnsi="Source Sans Pro"/>
          <w:color w:val="575757"/>
          <w:sz w:val="16"/>
          <w:szCs w:val="16"/>
          <w:lang w:val="sl-SI"/>
        </w:rPr>
        <w:t xml:space="preserve">kolikor relevantno. </w:t>
      </w:r>
    </w:p>
  </w:footnote>
  <w:footnote w:id="10">
    <w:p w14:paraId="55A97C51" w14:textId="55C8DB03" w:rsidR="003E730C" w:rsidRPr="00B9627F" w:rsidRDefault="003E730C" w:rsidP="00D21959">
      <w:pPr>
        <w:pStyle w:val="Funotentext"/>
        <w:rPr>
          <w:sz w:val="16"/>
          <w:szCs w:val="16"/>
          <w:lang w:val="sl-S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F57EE2">
        <w:rPr>
          <w:rFonts w:ascii="Source Sans Pro" w:hAnsi="Source Sans Pro"/>
          <w:color w:val="575757"/>
          <w:sz w:val="16"/>
          <w:szCs w:val="16"/>
          <w:lang w:val="sl-SI"/>
        </w:rPr>
        <w:t xml:space="preserve"> </w:t>
      </w:r>
      <w:hyperlink r:id="rId2" w:history="1">
        <w:r w:rsidRPr="00F57EE2">
          <w:rPr>
            <w:rStyle w:val="Hyperlink"/>
            <w:rFonts w:ascii="Source Sans Pro" w:hAnsi="Source Sans Pro"/>
            <w:color w:val="559DC4"/>
            <w:sz w:val="16"/>
            <w:szCs w:val="16"/>
            <w:lang w:val="sl-SI"/>
          </w:rPr>
          <w:t xml:space="preserve">Direktiva </w:t>
        </w:r>
        <w:r w:rsidRPr="00F57EE2">
          <w:rPr>
            <w:rStyle w:val="Hyperlink"/>
            <w:rFonts w:ascii="Source Sans Pro" w:hAnsi="Source Sans Pro"/>
            <w:color w:val="559DC4"/>
            <w:sz w:val="16"/>
            <w:szCs w:val="16"/>
            <w:lang w:val="sl-SI"/>
          </w:rPr>
          <w:t>EIC (85/337/EEC)</w:t>
        </w:r>
      </w:hyperlink>
      <w:r w:rsidRPr="00F57EE2">
        <w:rPr>
          <w:rFonts w:ascii="Source Sans Pro" w:hAnsi="Source Sans Pro"/>
          <w:color w:val="559DC4"/>
          <w:sz w:val="16"/>
          <w:szCs w:val="16"/>
          <w:lang w:val="sl-SI"/>
        </w:rPr>
        <w:t xml:space="preserve"> </w:t>
      </w:r>
      <w:r w:rsidRPr="00F57EE2">
        <w:rPr>
          <w:rFonts w:ascii="Source Sans Pro" w:hAnsi="Source Sans Pro"/>
          <w:color w:val="575756"/>
          <w:sz w:val="16"/>
          <w:szCs w:val="16"/>
          <w:lang w:val="sl-SI"/>
        </w:rPr>
        <w:t xml:space="preserve">velja za širok spekter javnih in zasebnih projektov v Evropski uniji. </w:t>
      </w:r>
      <w:r w:rsidRPr="008968E5">
        <w:rPr>
          <w:rFonts w:ascii="Source Sans Pro" w:hAnsi="Source Sans Pro"/>
          <w:color w:val="575756"/>
          <w:sz w:val="16"/>
          <w:szCs w:val="16"/>
          <w:lang w:val="sl-SI"/>
        </w:rPr>
        <w:t xml:space="preserve">Ti so definirani v prilogah I in II  </w:t>
      </w:r>
      <w:r w:rsidR="008968E5" w:rsidRPr="008968E5">
        <w:rPr>
          <w:rFonts w:ascii="Source Sans Pro" w:hAnsi="Source Sans Pro"/>
          <w:color w:val="575756"/>
          <w:sz w:val="16"/>
          <w:szCs w:val="16"/>
          <w:lang w:val="sl-SI"/>
        </w:rPr>
        <w:t>Direktive</w:t>
      </w:r>
      <w:r w:rsidRPr="008968E5">
        <w:rPr>
          <w:rFonts w:ascii="Source Sans Pro" w:hAnsi="Source Sans Pro"/>
          <w:color w:val="575756"/>
          <w:sz w:val="16"/>
          <w:szCs w:val="16"/>
          <w:lang w:val="sl-SI"/>
        </w:rPr>
        <w:t>.</w:t>
      </w:r>
    </w:p>
  </w:footnote>
  <w:footnote w:id="11">
    <w:p w14:paraId="3CFD41D9" w14:textId="052ACC18" w:rsidR="003E730C" w:rsidRPr="00B9627F" w:rsidRDefault="003E730C" w:rsidP="00624556">
      <w:pPr>
        <w:pStyle w:val="Funotentext"/>
        <w:rPr>
          <w:lang w:val="sl-SI"/>
        </w:rPr>
      </w:pPr>
      <w:r w:rsidRPr="00381199">
        <w:rPr>
          <w:rFonts w:ascii="Source Sans Pro" w:hAnsi="Source Sans Pro"/>
          <w:color w:val="575756"/>
          <w:sz w:val="16"/>
          <w:szCs w:val="16"/>
          <w:lang w:val="en-GB"/>
        </w:rPr>
        <w:footnoteRef/>
      </w:r>
      <w:r w:rsidRPr="00B9627F">
        <w:rPr>
          <w:rFonts w:ascii="Source Sans Pro" w:hAnsi="Source Sans Pro"/>
          <w:color w:val="575756"/>
          <w:sz w:val="16"/>
          <w:szCs w:val="16"/>
          <w:lang w:val="sl-SI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sl-SI"/>
        </w:rPr>
        <w:t>Vse vrednosti naj vsebujejo DDV, razen če je ta povrnljiv.</w:t>
      </w:r>
    </w:p>
  </w:footnote>
  <w:footnote w:id="12">
    <w:p w14:paraId="2507AD7E" w14:textId="27231A1D" w:rsidR="003E730C" w:rsidRPr="00EE5C76" w:rsidRDefault="003E730C">
      <w:pPr>
        <w:pStyle w:val="Funotentext"/>
        <w:rPr>
          <w:color w:val="575757"/>
          <w:lang w:val="sl-SI"/>
        </w:rPr>
      </w:pP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footnoteRef/>
      </w: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t xml:space="preserve"> </w:t>
      </w: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t xml:space="preserve">Prosimo, </w:t>
      </w: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t>navedite tudi diskontno stopnjo.</w:t>
      </w:r>
    </w:p>
  </w:footnote>
  <w:footnote w:id="13">
    <w:p w14:paraId="12056DFE" w14:textId="36D453F5" w:rsidR="003E730C" w:rsidRPr="00B9627F" w:rsidRDefault="003E730C" w:rsidP="00052C4A">
      <w:pPr>
        <w:pStyle w:val="Funotentext"/>
        <w:rPr>
          <w:sz w:val="16"/>
          <w:szCs w:val="16"/>
          <w:lang w:val="sl-SI"/>
        </w:rPr>
      </w:pP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footnoteRef/>
      </w: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t xml:space="preserve"> </w:t>
      </w: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t xml:space="preserve">Vse </w:t>
      </w: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t>vrednosti naj vsebujejo DDV, razen če je ta povrnljiv.</w:t>
      </w:r>
    </w:p>
  </w:footnote>
  <w:footnote w:id="14">
    <w:p w14:paraId="487EF540" w14:textId="618388C7" w:rsidR="003E730C" w:rsidRPr="00685C6D" w:rsidRDefault="003E730C">
      <w:pPr>
        <w:pStyle w:val="Funotentext"/>
        <w:rPr>
          <w:color w:val="575757"/>
          <w:sz w:val="16"/>
          <w:szCs w:val="16"/>
          <w:lang w:val="en-US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t xml:space="preserve"> </w:t>
      </w: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t xml:space="preserve">Vrstice </w:t>
      </w:r>
      <w:r w:rsidRPr="00EE5C76">
        <w:rPr>
          <w:rFonts w:ascii="Source Sans Pro" w:hAnsi="Source Sans Pro"/>
          <w:color w:val="575757"/>
          <w:sz w:val="16"/>
          <w:szCs w:val="16"/>
          <w:lang w:val="sl-SI"/>
        </w:rPr>
        <w:t>se lahko dodajo.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A70B2" w14:textId="77777777" w:rsidR="00B9627F" w:rsidRDefault="00B962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2B5" w14:textId="0FD53A64" w:rsidR="003E730C" w:rsidRPr="00774914" w:rsidRDefault="003E730C" w:rsidP="00B9627F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3120" behindDoc="1" locked="0" layoutInCell="1" allowOverlap="1" wp14:anchorId="4EF93678" wp14:editId="03D51C79">
          <wp:simplePos x="0" y="0"/>
          <wp:positionH relativeFrom="column">
            <wp:posOffset>-888274</wp:posOffset>
          </wp:positionH>
          <wp:positionV relativeFrom="page">
            <wp:posOffset>185057</wp:posOffset>
          </wp:positionV>
          <wp:extent cx="748665" cy="865505"/>
          <wp:effectExtent l="0" t="0" r="0" b="0"/>
          <wp:wrapNone/>
          <wp:docPr id="18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5168" behindDoc="1" locked="0" layoutInCell="1" allowOverlap="1" wp14:anchorId="384D2AC2" wp14:editId="283A6207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9" name="Grafik 19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914">
      <w:rPr>
        <w:rFonts w:ascii="Source Sans Pro" w:hAnsi="Source Sans Pro"/>
        <w:color w:val="575757"/>
        <w:sz w:val="20"/>
      </w:rPr>
      <w:t xml:space="preserve"> </w:t>
    </w:r>
    <w:proofErr w:type="spellStart"/>
    <w:r>
      <w:rPr>
        <w:rFonts w:ascii="Source Sans Pro" w:hAnsi="Source Sans Pro"/>
        <w:color w:val="575757"/>
        <w:sz w:val="20"/>
      </w:rPr>
      <w:t>Predloga</w:t>
    </w:r>
    <w:proofErr w:type="spellEnd"/>
    <w:r>
      <w:rPr>
        <w:rFonts w:ascii="Source Sans Pro" w:hAnsi="Source Sans Pro"/>
        <w:color w:val="575757"/>
        <w:sz w:val="20"/>
      </w:rPr>
      <w:t xml:space="preserve"> – </w:t>
    </w:r>
    <w:proofErr w:type="spellStart"/>
    <w:r>
      <w:rPr>
        <w:rFonts w:ascii="Source Sans Pro" w:hAnsi="Source Sans Pro"/>
        <w:color w:val="575757"/>
        <w:sz w:val="20"/>
      </w:rPr>
      <w:t>investicijski</w:t>
    </w:r>
    <w:proofErr w:type="spellEnd"/>
    <w:r>
      <w:rPr>
        <w:rFonts w:ascii="Source Sans Pro" w:hAnsi="Source Sans Pro"/>
        <w:color w:val="575757"/>
        <w:sz w:val="20"/>
      </w:rPr>
      <w:t xml:space="preserve"> </w:t>
    </w:r>
    <w:proofErr w:type="spellStart"/>
    <w:r>
      <w:rPr>
        <w:rFonts w:ascii="Source Sans Pro" w:hAnsi="Source Sans Pro"/>
        <w:color w:val="575757"/>
        <w:sz w:val="20"/>
      </w:rPr>
      <w:t>koncept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10663" w14:textId="77777777" w:rsidR="00B9627F" w:rsidRDefault="00B9627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2B322" w14:textId="77777777" w:rsidR="003E730C" w:rsidRPr="0000227A" w:rsidRDefault="003E730C" w:rsidP="00B9627F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6192" behindDoc="1" locked="0" layoutInCell="1" allowOverlap="1" wp14:anchorId="465D6237" wp14:editId="7F3DE70F">
          <wp:simplePos x="0" y="0"/>
          <wp:positionH relativeFrom="column">
            <wp:posOffset>-340178</wp:posOffset>
          </wp:positionH>
          <wp:positionV relativeFrom="page">
            <wp:posOffset>331742</wp:posOffset>
          </wp:positionV>
          <wp:extent cx="748665" cy="865505"/>
          <wp:effectExtent l="0" t="0" r="0" b="0"/>
          <wp:wrapNone/>
          <wp:docPr id="10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2336" behindDoc="1" locked="0" layoutInCell="1" allowOverlap="1" wp14:anchorId="64611AA3" wp14:editId="04D629D5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1" name="Grafik 11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            </w:t>
    </w:r>
    <w:proofErr w:type="spellStart"/>
    <w:r>
      <w:rPr>
        <w:rFonts w:ascii="Source Sans Pro" w:hAnsi="Source Sans Pro"/>
        <w:color w:val="575757"/>
        <w:sz w:val="20"/>
      </w:rPr>
      <w:t>Predloga</w:t>
    </w:r>
    <w:proofErr w:type="spellEnd"/>
    <w:r>
      <w:rPr>
        <w:rFonts w:ascii="Source Sans Pro" w:hAnsi="Source Sans Pro"/>
        <w:color w:val="575757"/>
        <w:sz w:val="20"/>
      </w:rPr>
      <w:t xml:space="preserve"> – </w:t>
    </w:r>
    <w:proofErr w:type="spellStart"/>
    <w:r>
      <w:rPr>
        <w:rFonts w:ascii="Source Sans Pro" w:hAnsi="Source Sans Pro"/>
        <w:color w:val="575757"/>
        <w:sz w:val="20"/>
      </w:rPr>
      <w:t>investicijski</w:t>
    </w:r>
    <w:proofErr w:type="spellEnd"/>
    <w:r>
      <w:rPr>
        <w:rFonts w:ascii="Source Sans Pro" w:hAnsi="Source Sans Pro"/>
        <w:color w:val="575757"/>
        <w:sz w:val="20"/>
      </w:rPr>
      <w:t xml:space="preserve"> </w:t>
    </w:r>
    <w:proofErr w:type="spellStart"/>
    <w:r>
      <w:rPr>
        <w:rFonts w:ascii="Source Sans Pro" w:hAnsi="Source Sans Pro"/>
        <w:color w:val="575757"/>
        <w:sz w:val="20"/>
      </w:rPr>
      <w:t>koncept</w:t>
    </w:r>
    <w:proofErr w:type="spellEnd"/>
  </w:p>
  <w:p w14:paraId="03EA1612" w14:textId="32E5DFAD" w:rsidR="003E730C" w:rsidRPr="0000227A" w:rsidRDefault="003E730C" w:rsidP="00FD243A">
    <w:pPr>
      <w:pStyle w:val="Kopfzeile"/>
      <w:tabs>
        <w:tab w:val="left" w:pos="0"/>
      </w:tabs>
      <w:rPr>
        <w:rFonts w:ascii="Source Sans Pro" w:hAnsi="Source Sans Pro"/>
        <w:color w:val="57575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B0F8" w14:textId="73D49BC0" w:rsidR="003E730C" w:rsidRPr="00EE5C76" w:rsidRDefault="003E730C" w:rsidP="00B9627F">
    <w:pPr>
      <w:pStyle w:val="Kopfzeile"/>
      <w:tabs>
        <w:tab w:val="left" w:pos="0"/>
      </w:tabs>
      <w:jc w:val="right"/>
      <w:rPr>
        <w:rFonts w:ascii="Source Sans Pro" w:hAnsi="Source Sans Pro"/>
        <w:color w:val="575756"/>
        <w:lang w:val="sl-SI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4144" behindDoc="1" locked="0" layoutInCell="1" allowOverlap="1" wp14:anchorId="37A3D630" wp14:editId="270F7BC4">
          <wp:simplePos x="0" y="0"/>
          <wp:positionH relativeFrom="column">
            <wp:posOffset>-946394</wp:posOffset>
          </wp:positionH>
          <wp:positionV relativeFrom="page">
            <wp:posOffset>322678</wp:posOffset>
          </wp:positionV>
          <wp:extent cx="748665" cy="865505"/>
          <wp:effectExtent l="0" t="0" r="0" b="0"/>
          <wp:wrapNone/>
          <wp:docPr id="93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7C54FEF" wp14:editId="180BC833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4" name="Grafik 94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</w:t>
    </w:r>
    <w:r w:rsidRPr="00EE5C76">
      <w:rPr>
        <w:rFonts w:ascii="Source Sans Pro" w:hAnsi="Source Sans Pro"/>
        <w:color w:val="575757"/>
        <w:sz w:val="20"/>
        <w:lang w:val="sl-SI"/>
      </w:rPr>
      <w:t>Predloga – investicijski koncept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F9D0D" w14:textId="45297492" w:rsidR="003E730C" w:rsidRPr="00EE5C76" w:rsidRDefault="003E730C" w:rsidP="00B9627F">
    <w:pPr>
      <w:pStyle w:val="Kopfzeile"/>
      <w:tabs>
        <w:tab w:val="left" w:pos="0"/>
      </w:tabs>
      <w:jc w:val="right"/>
      <w:rPr>
        <w:rFonts w:ascii="Source Sans Pro" w:hAnsi="Source Sans Pro"/>
        <w:color w:val="575756"/>
        <w:lang w:val="sl-SI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2308D557" wp14:editId="170C16A2">
          <wp:simplePos x="0" y="0"/>
          <wp:positionH relativeFrom="column">
            <wp:posOffset>-748273</wp:posOffset>
          </wp:positionH>
          <wp:positionV relativeFrom="page">
            <wp:posOffset>278765</wp:posOffset>
          </wp:positionV>
          <wp:extent cx="748665" cy="865505"/>
          <wp:effectExtent l="0" t="0" r="0" b="0"/>
          <wp:wrapNone/>
          <wp:docPr id="79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8240" behindDoc="1" locked="0" layoutInCell="1" allowOverlap="1" wp14:anchorId="390C4D44" wp14:editId="45CD10FB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80" name="Grafik 80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</w:t>
    </w:r>
    <w:r w:rsidRPr="00EE5C76">
      <w:rPr>
        <w:rFonts w:ascii="Source Sans Pro" w:hAnsi="Source Sans Pro"/>
        <w:color w:val="575757"/>
        <w:sz w:val="20"/>
        <w:lang w:val="sl-SI"/>
      </w:rPr>
      <w:t xml:space="preserve">Predloga </w:t>
    </w:r>
    <w:r w:rsidRPr="00EE5C76">
      <w:rPr>
        <w:rFonts w:ascii="Source Sans Pro" w:hAnsi="Source Sans Pro"/>
        <w:color w:val="575757"/>
        <w:sz w:val="20"/>
        <w:lang w:val="sl-SI"/>
      </w:rPr>
      <w:t>– investicijski koncept</w:t>
    </w:r>
  </w:p>
  <w:p w14:paraId="1E05DC95" w14:textId="77777777" w:rsidR="00EE5C76" w:rsidRDefault="00EE5C7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F12E3" w14:textId="77777777" w:rsidR="003E730C" w:rsidRPr="0000227A" w:rsidRDefault="003E730C" w:rsidP="00774914">
    <w:pPr>
      <w:pStyle w:val="Kopfzeile"/>
      <w:tabs>
        <w:tab w:val="left" w:pos="0"/>
      </w:tabs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712994C4" wp14:editId="671135A3">
          <wp:simplePos x="0" y="0"/>
          <wp:positionH relativeFrom="column">
            <wp:posOffset>-941989</wp:posOffset>
          </wp:positionH>
          <wp:positionV relativeFrom="page">
            <wp:posOffset>327228</wp:posOffset>
          </wp:positionV>
          <wp:extent cx="748665" cy="865505"/>
          <wp:effectExtent l="0" t="0" r="0" b="0"/>
          <wp:wrapNone/>
          <wp:docPr id="95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3BEE79AB" wp14:editId="1A43A0DC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6" name="Grafik 96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</w:t>
    </w:r>
    <w:proofErr w:type="spellStart"/>
    <w:r>
      <w:rPr>
        <w:rFonts w:ascii="Source Sans Pro" w:hAnsi="Source Sans Pro"/>
        <w:color w:val="575757"/>
        <w:sz w:val="20"/>
      </w:rPr>
      <w:t>Predloga</w:t>
    </w:r>
    <w:proofErr w:type="spellEnd"/>
    <w:r>
      <w:rPr>
        <w:rFonts w:ascii="Source Sans Pro" w:hAnsi="Source Sans Pro"/>
        <w:color w:val="575757"/>
        <w:sz w:val="20"/>
      </w:rPr>
      <w:t xml:space="preserve"> – </w:t>
    </w:r>
    <w:proofErr w:type="spellStart"/>
    <w:r>
      <w:rPr>
        <w:rFonts w:ascii="Source Sans Pro" w:hAnsi="Source Sans Pro"/>
        <w:color w:val="575757"/>
        <w:sz w:val="20"/>
      </w:rPr>
      <w:t>investicijski</w:t>
    </w:r>
    <w:proofErr w:type="spellEnd"/>
    <w:r>
      <w:rPr>
        <w:rFonts w:ascii="Source Sans Pro" w:hAnsi="Source Sans Pro"/>
        <w:color w:val="575757"/>
        <w:sz w:val="20"/>
      </w:rPr>
      <w:t xml:space="preserve"> </w:t>
    </w:r>
    <w:proofErr w:type="spellStart"/>
    <w:r>
      <w:rPr>
        <w:rFonts w:ascii="Source Sans Pro" w:hAnsi="Source Sans Pro"/>
        <w:color w:val="575757"/>
        <w:sz w:val="20"/>
      </w:rPr>
      <w:t>koncept</w:t>
    </w:r>
    <w:proofErr w:type="spellEnd"/>
  </w:p>
  <w:p w14:paraId="39F7C411" w14:textId="58F41539" w:rsidR="003E730C" w:rsidRPr="0000227A" w:rsidRDefault="003E730C" w:rsidP="00FD243A">
    <w:pPr>
      <w:pStyle w:val="Kopfzeile"/>
      <w:tabs>
        <w:tab w:val="left" w:pos="0"/>
      </w:tabs>
      <w:rPr>
        <w:rFonts w:ascii="Source Sans Pro" w:hAnsi="Source Sans Pro"/>
        <w:color w:val="5757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2FF"/>
    <w:multiLevelType w:val="hybridMultilevel"/>
    <w:tmpl w:val="E88C040A"/>
    <w:lvl w:ilvl="0" w:tplc="E7925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346"/>
    <w:multiLevelType w:val="hybridMultilevel"/>
    <w:tmpl w:val="40BE2A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890EC6"/>
    <w:multiLevelType w:val="hybridMultilevel"/>
    <w:tmpl w:val="F2B23836"/>
    <w:lvl w:ilvl="0" w:tplc="DC36B82C">
      <w:start w:val="1"/>
      <w:numFmt w:val="decimal"/>
      <w:lvlText w:val="%1."/>
      <w:lvlJc w:val="left"/>
      <w:pPr>
        <w:ind w:left="720" w:hanging="360"/>
      </w:pPr>
      <w:rPr>
        <w:rFonts w:ascii="Source Sans Pro Black" w:eastAsiaTheme="minorHAnsi" w:hAnsi="Source Sans Pro Black" w:hint="default"/>
        <w:b w:val="0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56121"/>
    <w:multiLevelType w:val="hybridMultilevel"/>
    <w:tmpl w:val="F238135A"/>
    <w:lvl w:ilvl="0" w:tplc="E53275E6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hint="default"/>
        <w:b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76974"/>
    <w:multiLevelType w:val="hybridMultilevel"/>
    <w:tmpl w:val="A2307398"/>
    <w:lvl w:ilvl="0" w:tplc="253860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D5B61"/>
    <w:multiLevelType w:val="hybridMultilevel"/>
    <w:tmpl w:val="E752F7F2"/>
    <w:lvl w:ilvl="0" w:tplc="0B0297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F15EF"/>
    <w:multiLevelType w:val="hybridMultilevel"/>
    <w:tmpl w:val="BCC8E106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E2B99"/>
    <w:multiLevelType w:val="hybridMultilevel"/>
    <w:tmpl w:val="93F0EC58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5194D"/>
    <w:multiLevelType w:val="hybridMultilevel"/>
    <w:tmpl w:val="18AE0E92"/>
    <w:lvl w:ilvl="0" w:tplc="447218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59DC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3D"/>
    <w:rsid w:val="0000227A"/>
    <w:rsid w:val="0000263E"/>
    <w:rsid w:val="0000269E"/>
    <w:rsid w:val="0000358A"/>
    <w:rsid w:val="000044A4"/>
    <w:rsid w:val="000132A0"/>
    <w:rsid w:val="00014B28"/>
    <w:rsid w:val="000167AB"/>
    <w:rsid w:val="00017FEA"/>
    <w:rsid w:val="000238DA"/>
    <w:rsid w:val="00031ED8"/>
    <w:rsid w:val="00033236"/>
    <w:rsid w:val="00033C99"/>
    <w:rsid w:val="000413A9"/>
    <w:rsid w:val="00046599"/>
    <w:rsid w:val="00046BE3"/>
    <w:rsid w:val="000507E8"/>
    <w:rsid w:val="00052C4A"/>
    <w:rsid w:val="0005304E"/>
    <w:rsid w:val="00061D92"/>
    <w:rsid w:val="0006383A"/>
    <w:rsid w:val="00066EEF"/>
    <w:rsid w:val="000711A2"/>
    <w:rsid w:val="000725D4"/>
    <w:rsid w:val="000802D8"/>
    <w:rsid w:val="00080A6E"/>
    <w:rsid w:val="00080FBF"/>
    <w:rsid w:val="000816DC"/>
    <w:rsid w:val="00081C4D"/>
    <w:rsid w:val="000A43D5"/>
    <w:rsid w:val="000A599A"/>
    <w:rsid w:val="000A6264"/>
    <w:rsid w:val="000A73C3"/>
    <w:rsid w:val="000B0E23"/>
    <w:rsid w:val="000C1C92"/>
    <w:rsid w:val="000C3167"/>
    <w:rsid w:val="000C330A"/>
    <w:rsid w:val="000D0777"/>
    <w:rsid w:val="000D26A9"/>
    <w:rsid w:val="000D3BC0"/>
    <w:rsid w:val="000D4A57"/>
    <w:rsid w:val="000D58B2"/>
    <w:rsid w:val="000D69D9"/>
    <w:rsid w:val="000D6B6D"/>
    <w:rsid w:val="000E145A"/>
    <w:rsid w:val="000E2C74"/>
    <w:rsid w:val="000E4F58"/>
    <w:rsid w:val="000F2044"/>
    <w:rsid w:val="000F4E18"/>
    <w:rsid w:val="000F5CBC"/>
    <w:rsid w:val="00103DB1"/>
    <w:rsid w:val="001049CF"/>
    <w:rsid w:val="00110352"/>
    <w:rsid w:val="00114807"/>
    <w:rsid w:val="0012167F"/>
    <w:rsid w:val="00123031"/>
    <w:rsid w:val="00124295"/>
    <w:rsid w:val="001242E5"/>
    <w:rsid w:val="00125747"/>
    <w:rsid w:val="0012635D"/>
    <w:rsid w:val="00127D4B"/>
    <w:rsid w:val="00131154"/>
    <w:rsid w:val="00131FD5"/>
    <w:rsid w:val="00142055"/>
    <w:rsid w:val="0014335F"/>
    <w:rsid w:val="00151ACE"/>
    <w:rsid w:val="0015271C"/>
    <w:rsid w:val="00153273"/>
    <w:rsid w:val="00164C7D"/>
    <w:rsid w:val="00177662"/>
    <w:rsid w:val="0018078B"/>
    <w:rsid w:val="00182F4B"/>
    <w:rsid w:val="00183A9E"/>
    <w:rsid w:val="00183FC4"/>
    <w:rsid w:val="0018550D"/>
    <w:rsid w:val="00190617"/>
    <w:rsid w:val="00194310"/>
    <w:rsid w:val="001943D1"/>
    <w:rsid w:val="00194EB1"/>
    <w:rsid w:val="001966F2"/>
    <w:rsid w:val="001B0196"/>
    <w:rsid w:val="001B2E2C"/>
    <w:rsid w:val="001B312B"/>
    <w:rsid w:val="001C4E4B"/>
    <w:rsid w:val="001D3511"/>
    <w:rsid w:val="001D6206"/>
    <w:rsid w:val="001D7944"/>
    <w:rsid w:val="001E1174"/>
    <w:rsid w:val="001E21B8"/>
    <w:rsid w:val="001E23D0"/>
    <w:rsid w:val="001F032D"/>
    <w:rsid w:val="001F2769"/>
    <w:rsid w:val="001F562B"/>
    <w:rsid w:val="001F649E"/>
    <w:rsid w:val="001F6CCB"/>
    <w:rsid w:val="001F6D44"/>
    <w:rsid w:val="00201CF0"/>
    <w:rsid w:val="00202A8E"/>
    <w:rsid w:val="002046A5"/>
    <w:rsid w:val="00204EB1"/>
    <w:rsid w:val="00205B09"/>
    <w:rsid w:val="00207135"/>
    <w:rsid w:val="002234CE"/>
    <w:rsid w:val="00225DCB"/>
    <w:rsid w:val="00240C93"/>
    <w:rsid w:val="002532C5"/>
    <w:rsid w:val="00255698"/>
    <w:rsid w:val="00257FDE"/>
    <w:rsid w:val="00270569"/>
    <w:rsid w:val="0027257A"/>
    <w:rsid w:val="0027390F"/>
    <w:rsid w:val="00276631"/>
    <w:rsid w:val="00280161"/>
    <w:rsid w:val="0028087C"/>
    <w:rsid w:val="0028105E"/>
    <w:rsid w:val="0028380E"/>
    <w:rsid w:val="00284FF3"/>
    <w:rsid w:val="002850EB"/>
    <w:rsid w:val="00297568"/>
    <w:rsid w:val="002A0D1B"/>
    <w:rsid w:val="002A3D36"/>
    <w:rsid w:val="002A7C27"/>
    <w:rsid w:val="002B4ABB"/>
    <w:rsid w:val="002B6AE5"/>
    <w:rsid w:val="002C24DC"/>
    <w:rsid w:val="002C47AB"/>
    <w:rsid w:val="002C5088"/>
    <w:rsid w:val="002D6B1D"/>
    <w:rsid w:val="002E160D"/>
    <w:rsid w:val="002E6371"/>
    <w:rsid w:val="003005A9"/>
    <w:rsid w:val="00303C8C"/>
    <w:rsid w:val="00321AF0"/>
    <w:rsid w:val="00322628"/>
    <w:rsid w:val="00327210"/>
    <w:rsid w:val="0033117C"/>
    <w:rsid w:val="00331386"/>
    <w:rsid w:val="0033396F"/>
    <w:rsid w:val="00336615"/>
    <w:rsid w:val="00337367"/>
    <w:rsid w:val="003462EB"/>
    <w:rsid w:val="00347CF2"/>
    <w:rsid w:val="003513C4"/>
    <w:rsid w:val="0035654F"/>
    <w:rsid w:val="00360195"/>
    <w:rsid w:val="003603E1"/>
    <w:rsid w:val="0036652F"/>
    <w:rsid w:val="00367B51"/>
    <w:rsid w:val="003727BF"/>
    <w:rsid w:val="003733C2"/>
    <w:rsid w:val="0037528F"/>
    <w:rsid w:val="00376DC0"/>
    <w:rsid w:val="00377862"/>
    <w:rsid w:val="00381199"/>
    <w:rsid w:val="0038351F"/>
    <w:rsid w:val="00386879"/>
    <w:rsid w:val="00386EC2"/>
    <w:rsid w:val="0039353C"/>
    <w:rsid w:val="00393A7A"/>
    <w:rsid w:val="00394D63"/>
    <w:rsid w:val="003954E2"/>
    <w:rsid w:val="003A3ECC"/>
    <w:rsid w:val="003A5B78"/>
    <w:rsid w:val="003A67EA"/>
    <w:rsid w:val="003A773E"/>
    <w:rsid w:val="003B38F2"/>
    <w:rsid w:val="003B550E"/>
    <w:rsid w:val="003C1D61"/>
    <w:rsid w:val="003C1E12"/>
    <w:rsid w:val="003C3145"/>
    <w:rsid w:val="003C56D8"/>
    <w:rsid w:val="003C71BC"/>
    <w:rsid w:val="003E6F44"/>
    <w:rsid w:val="003E730C"/>
    <w:rsid w:val="003F2B18"/>
    <w:rsid w:val="0040043E"/>
    <w:rsid w:val="00403B24"/>
    <w:rsid w:val="00411081"/>
    <w:rsid w:val="00412F71"/>
    <w:rsid w:val="00415587"/>
    <w:rsid w:val="00416845"/>
    <w:rsid w:val="004236B9"/>
    <w:rsid w:val="00423ADE"/>
    <w:rsid w:val="00427A4A"/>
    <w:rsid w:val="00430B21"/>
    <w:rsid w:val="0043737B"/>
    <w:rsid w:val="00445269"/>
    <w:rsid w:val="00447F20"/>
    <w:rsid w:val="00457D17"/>
    <w:rsid w:val="00461721"/>
    <w:rsid w:val="00466F2E"/>
    <w:rsid w:val="004710EE"/>
    <w:rsid w:val="00473592"/>
    <w:rsid w:val="004817F0"/>
    <w:rsid w:val="00486554"/>
    <w:rsid w:val="004908C8"/>
    <w:rsid w:val="00492B20"/>
    <w:rsid w:val="004A17BC"/>
    <w:rsid w:val="004A4D40"/>
    <w:rsid w:val="004B2F97"/>
    <w:rsid w:val="004B30E4"/>
    <w:rsid w:val="004B471A"/>
    <w:rsid w:val="004B6552"/>
    <w:rsid w:val="004D207A"/>
    <w:rsid w:val="004D4853"/>
    <w:rsid w:val="004D6CC1"/>
    <w:rsid w:val="004E1112"/>
    <w:rsid w:val="004E2981"/>
    <w:rsid w:val="004E4497"/>
    <w:rsid w:val="004E4E6D"/>
    <w:rsid w:val="004E52D2"/>
    <w:rsid w:val="004E6151"/>
    <w:rsid w:val="004E76D4"/>
    <w:rsid w:val="004F286A"/>
    <w:rsid w:val="004F579C"/>
    <w:rsid w:val="004F5DED"/>
    <w:rsid w:val="004F6B48"/>
    <w:rsid w:val="005102BE"/>
    <w:rsid w:val="00513B2F"/>
    <w:rsid w:val="00515E49"/>
    <w:rsid w:val="00524A91"/>
    <w:rsid w:val="00532257"/>
    <w:rsid w:val="00544DC5"/>
    <w:rsid w:val="00546633"/>
    <w:rsid w:val="00553DAA"/>
    <w:rsid w:val="005553B2"/>
    <w:rsid w:val="005555AF"/>
    <w:rsid w:val="00556F2A"/>
    <w:rsid w:val="0056079A"/>
    <w:rsid w:val="00560D2E"/>
    <w:rsid w:val="005620AF"/>
    <w:rsid w:val="00575ED3"/>
    <w:rsid w:val="00576693"/>
    <w:rsid w:val="00576C28"/>
    <w:rsid w:val="005900BC"/>
    <w:rsid w:val="005B0526"/>
    <w:rsid w:val="005B35A8"/>
    <w:rsid w:val="005B774A"/>
    <w:rsid w:val="005C0B20"/>
    <w:rsid w:val="005C5767"/>
    <w:rsid w:val="005D1A80"/>
    <w:rsid w:val="005D35E6"/>
    <w:rsid w:val="005E598E"/>
    <w:rsid w:val="005F001B"/>
    <w:rsid w:val="005F02BF"/>
    <w:rsid w:val="005F0F1E"/>
    <w:rsid w:val="00601D07"/>
    <w:rsid w:val="00605132"/>
    <w:rsid w:val="006073A2"/>
    <w:rsid w:val="006138DB"/>
    <w:rsid w:val="00621B71"/>
    <w:rsid w:val="00621E4D"/>
    <w:rsid w:val="00624556"/>
    <w:rsid w:val="00627E66"/>
    <w:rsid w:val="006310DD"/>
    <w:rsid w:val="00631DED"/>
    <w:rsid w:val="00632B74"/>
    <w:rsid w:val="00634059"/>
    <w:rsid w:val="00636A33"/>
    <w:rsid w:val="00643323"/>
    <w:rsid w:val="00645579"/>
    <w:rsid w:val="006510B2"/>
    <w:rsid w:val="00651B04"/>
    <w:rsid w:val="00653667"/>
    <w:rsid w:val="00666111"/>
    <w:rsid w:val="006672BF"/>
    <w:rsid w:val="00667E85"/>
    <w:rsid w:val="00671564"/>
    <w:rsid w:val="00675179"/>
    <w:rsid w:val="00676496"/>
    <w:rsid w:val="00677564"/>
    <w:rsid w:val="00684636"/>
    <w:rsid w:val="00685C6D"/>
    <w:rsid w:val="00687DBD"/>
    <w:rsid w:val="00693304"/>
    <w:rsid w:val="00697F38"/>
    <w:rsid w:val="006A2EDF"/>
    <w:rsid w:val="006A55DB"/>
    <w:rsid w:val="006B46B1"/>
    <w:rsid w:val="006B7BE8"/>
    <w:rsid w:val="006C374C"/>
    <w:rsid w:val="006C6BC1"/>
    <w:rsid w:val="006D3B63"/>
    <w:rsid w:val="006D3BB0"/>
    <w:rsid w:val="006D6590"/>
    <w:rsid w:val="006E1869"/>
    <w:rsid w:val="006F0D8F"/>
    <w:rsid w:val="006F454B"/>
    <w:rsid w:val="006F6FB5"/>
    <w:rsid w:val="0070586D"/>
    <w:rsid w:val="007062B4"/>
    <w:rsid w:val="00711E86"/>
    <w:rsid w:val="00720CB5"/>
    <w:rsid w:val="007212B0"/>
    <w:rsid w:val="00727D0A"/>
    <w:rsid w:val="00731D54"/>
    <w:rsid w:val="0073440B"/>
    <w:rsid w:val="007354CD"/>
    <w:rsid w:val="0073704A"/>
    <w:rsid w:val="007372B3"/>
    <w:rsid w:val="00737919"/>
    <w:rsid w:val="007530EC"/>
    <w:rsid w:val="0076638D"/>
    <w:rsid w:val="00774914"/>
    <w:rsid w:val="0078405A"/>
    <w:rsid w:val="00786932"/>
    <w:rsid w:val="00792774"/>
    <w:rsid w:val="0079641F"/>
    <w:rsid w:val="007A2D62"/>
    <w:rsid w:val="007B0800"/>
    <w:rsid w:val="007B3883"/>
    <w:rsid w:val="007B3FED"/>
    <w:rsid w:val="007B6876"/>
    <w:rsid w:val="007B6BD6"/>
    <w:rsid w:val="007C11CD"/>
    <w:rsid w:val="007C2BAB"/>
    <w:rsid w:val="007D6B60"/>
    <w:rsid w:val="007E4B8C"/>
    <w:rsid w:val="007E5A6F"/>
    <w:rsid w:val="007F1CE1"/>
    <w:rsid w:val="007F7521"/>
    <w:rsid w:val="0080147B"/>
    <w:rsid w:val="008131E2"/>
    <w:rsid w:val="0081351A"/>
    <w:rsid w:val="0082539C"/>
    <w:rsid w:val="00825E1E"/>
    <w:rsid w:val="00831E06"/>
    <w:rsid w:val="00835593"/>
    <w:rsid w:val="008362F5"/>
    <w:rsid w:val="00861074"/>
    <w:rsid w:val="00861CE0"/>
    <w:rsid w:val="00865F63"/>
    <w:rsid w:val="00874700"/>
    <w:rsid w:val="00876A85"/>
    <w:rsid w:val="00881D97"/>
    <w:rsid w:val="00884E05"/>
    <w:rsid w:val="00885D75"/>
    <w:rsid w:val="00887FD0"/>
    <w:rsid w:val="00895681"/>
    <w:rsid w:val="008965E7"/>
    <w:rsid w:val="008968E5"/>
    <w:rsid w:val="00897198"/>
    <w:rsid w:val="00897557"/>
    <w:rsid w:val="008B16E9"/>
    <w:rsid w:val="008B538D"/>
    <w:rsid w:val="008B663B"/>
    <w:rsid w:val="008B6C09"/>
    <w:rsid w:val="008C3F45"/>
    <w:rsid w:val="008D2116"/>
    <w:rsid w:val="008E1B62"/>
    <w:rsid w:val="008E2602"/>
    <w:rsid w:val="008E268D"/>
    <w:rsid w:val="008E7111"/>
    <w:rsid w:val="008F032D"/>
    <w:rsid w:val="008F1E08"/>
    <w:rsid w:val="008F2265"/>
    <w:rsid w:val="008F2AB1"/>
    <w:rsid w:val="008F75B6"/>
    <w:rsid w:val="008F7DFB"/>
    <w:rsid w:val="0090248C"/>
    <w:rsid w:val="00907C63"/>
    <w:rsid w:val="009109D2"/>
    <w:rsid w:val="00912E0F"/>
    <w:rsid w:val="009151DE"/>
    <w:rsid w:val="009159E7"/>
    <w:rsid w:val="009168FD"/>
    <w:rsid w:val="00920C51"/>
    <w:rsid w:val="009252FB"/>
    <w:rsid w:val="00927F49"/>
    <w:rsid w:val="00934D1C"/>
    <w:rsid w:val="00937073"/>
    <w:rsid w:val="00940675"/>
    <w:rsid w:val="0094641D"/>
    <w:rsid w:val="00955942"/>
    <w:rsid w:val="00960B9A"/>
    <w:rsid w:val="00967530"/>
    <w:rsid w:val="00971ECA"/>
    <w:rsid w:val="00971FCE"/>
    <w:rsid w:val="009756AD"/>
    <w:rsid w:val="00982B2B"/>
    <w:rsid w:val="00983B4F"/>
    <w:rsid w:val="00985182"/>
    <w:rsid w:val="00985871"/>
    <w:rsid w:val="00992444"/>
    <w:rsid w:val="0099580E"/>
    <w:rsid w:val="009966C0"/>
    <w:rsid w:val="009A1A30"/>
    <w:rsid w:val="009A2036"/>
    <w:rsid w:val="009A42C7"/>
    <w:rsid w:val="009A6093"/>
    <w:rsid w:val="009A68F1"/>
    <w:rsid w:val="009A6B60"/>
    <w:rsid w:val="009B090C"/>
    <w:rsid w:val="009B4BDB"/>
    <w:rsid w:val="009B629E"/>
    <w:rsid w:val="009B6FE8"/>
    <w:rsid w:val="009C34C9"/>
    <w:rsid w:val="009C3FE1"/>
    <w:rsid w:val="009C4E2A"/>
    <w:rsid w:val="009C7125"/>
    <w:rsid w:val="009C7F02"/>
    <w:rsid w:val="009D2FE1"/>
    <w:rsid w:val="009D32F0"/>
    <w:rsid w:val="009D3B75"/>
    <w:rsid w:val="009D5782"/>
    <w:rsid w:val="009E1735"/>
    <w:rsid w:val="009E2252"/>
    <w:rsid w:val="009E6FFA"/>
    <w:rsid w:val="00A025B1"/>
    <w:rsid w:val="00A1028C"/>
    <w:rsid w:val="00A114E7"/>
    <w:rsid w:val="00A1187E"/>
    <w:rsid w:val="00A11A5C"/>
    <w:rsid w:val="00A14EAC"/>
    <w:rsid w:val="00A17172"/>
    <w:rsid w:val="00A20315"/>
    <w:rsid w:val="00A21EFD"/>
    <w:rsid w:val="00A220E8"/>
    <w:rsid w:val="00A223BE"/>
    <w:rsid w:val="00A23591"/>
    <w:rsid w:val="00A27563"/>
    <w:rsid w:val="00A30184"/>
    <w:rsid w:val="00A41D86"/>
    <w:rsid w:val="00A42315"/>
    <w:rsid w:val="00A4314C"/>
    <w:rsid w:val="00A44ADC"/>
    <w:rsid w:val="00A51EF5"/>
    <w:rsid w:val="00A56E7C"/>
    <w:rsid w:val="00A57613"/>
    <w:rsid w:val="00A57E21"/>
    <w:rsid w:val="00A60441"/>
    <w:rsid w:val="00A673D4"/>
    <w:rsid w:val="00A70090"/>
    <w:rsid w:val="00A70238"/>
    <w:rsid w:val="00A731CF"/>
    <w:rsid w:val="00A758E9"/>
    <w:rsid w:val="00A765B2"/>
    <w:rsid w:val="00A84DFB"/>
    <w:rsid w:val="00A87209"/>
    <w:rsid w:val="00A92A2A"/>
    <w:rsid w:val="00A96C02"/>
    <w:rsid w:val="00AA1C49"/>
    <w:rsid w:val="00AA25C1"/>
    <w:rsid w:val="00AA5C12"/>
    <w:rsid w:val="00AA6B3B"/>
    <w:rsid w:val="00AA6DFC"/>
    <w:rsid w:val="00AA79C2"/>
    <w:rsid w:val="00AA7C03"/>
    <w:rsid w:val="00AB16CD"/>
    <w:rsid w:val="00AB6536"/>
    <w:rsid w:val="00AB6AC9"/>
    <w:rsid w:val="00AB6F66"/>
    <w:rsid w:val="00AC3CAD"/>
    <w:rsid w:val="00AC4D25"/>
    <w:rsid w:val="00AC704C"/>
    <w:rsid w:val="00AC768B"/>
    <w:rsid w:val="00AD0322"/>
    <w:rsid w:val="00AD10DE"/>
    <w:rsid w:val="00AD16FA"/>
    <w:rsid w:val="00AD47CA"/>
    <w:rsid w:val="00AF060E"/>
    <w:rsid w:val="00AF27BC"/>
    <w:rsid w:val="00AF3275"/>
    <w:rsid w:val="00AF51A5"/>
    <w:rsid w:val="00AF6B1A"/>
    <w:rsid w:val="00B0018C"/>
    <w:rsid w:val="00B00873"/>
    <w:rsid w:val="00B02A7D"/>
    <w:rsid w:val="00B04A7E"/>
    <w:rsid w:val="00B1383D"/>
    <w:rsid w:val="00B23617"/>
    <w:rsid w:val="00B279E0"/>
    <w:rsid w:val="00B321B5"/>
    <w:rsid w:val="00B35281"/>
    <w:rsid w:val="00B36933"/>
    <w:rsid w:val="00B42EDE"/>
    <w:rsid w:val="00B51D9D"/>
    <w:rsid w:val="00B534AC"/>
    <w:rsid w:val="00B55CCB"/>
    <w:rsid w:val="00B70141"/>
    <w:rsid w:val="00B719DD"/>
    <w:rsid w:val="00B71DB8"/>
    <w:rsid w:val="00B72F35"/>
    <w:rsid w:val="00B74DE0"/>
    <w:rsid w:val="00B775F2"/>
    <w:rsid w:val="00B77AC7"/>
    <w:rsid w:val="00B81B5D"/>
    <w:rsid w:val="00B8673B"/>
    <w:rsid w:val="00B931A7"/>
    <w:rsid w:val="00B9321C"/>
    <w:rsid w:val="00B9627F"/>
    <w:rsid w:val="00B96FFB"/>
    <w:rsid w:val="00BA05CD"/>
    <w:rsid w:val="00BA10F7"/>
    <w:rsid w:val="00BA3528"/>
    <w:rsid w:val="00BA3A91"/>
    <w:rsid w:val="00BA3F5E"/>
    <w:rsid w:val="00BB1EBD"/>
    <w:rsid w:val="00BC4A3D"/>
    <w:rsid w:val="00BD3F84"/>
    <w:rsid w:val="00BD4849"/>
    <w:rsid w:val="00BE4B51"/>
    <w:rsid w:val="00BE7C95"/>
    <w:rsid w:val="00BF185E"/>
    <w:rsid w:val="00BF3605"/>
    <w:rsid w:val="00BF71E9"/>
    <w:rsid w:val="00C0110B"/>
    <w:rsid w:val="00C0240B"/>
    <w:rsid w:val="00C115C6"/>
    <w:rsid w:val="00C12E33"/>
    <w:rsid w:val="00C3283D"/>
    <w:rsid w:val="00C34754"/>
    <w:rsid w:val="00C373CE"/>
    <w:rsid w:val="00C459F9"/>
    <w:rsid w:val="00C52D58"/>
    <w:rsid w:val="00C53C8D"/>
    <w:rsid w:val="00C5689D"/>
    <w:rsid w:val="00C569EF"/>
    <w:rsid w:val="00C5757A"/>
    <w:rsid w:val="00C61477"/>
    <w:rsid w:val="00C64203"/>
    <w:rsid w:val="00C645E7"/>
    <w:rsid w:val="00C661CF"/>
    <w:rsid w:val="00C66B84"/>
    <w:rsid w:val="00C705C0"/>
    <w:rsid w:val="00C7328D"/>
    <w:rsid w:val="00C7545E"/>
    <w:rsid w:val="00C81DE2"/>
    <w:rsid w:val="00C8332B"/>
    <w:rsid w:val="00C8430F"/>
    <w:rsid w:val="00C844CA"/>
    <w:rsid w:val="00C8529C"/>
    <w:rsid w:val="00C85D5D"/>
    <w:rsid w:val="00C87385"/>
    <w:rsid w:val="00C90EB3"/>
    <w:rsid w:val="00C91449"/>
    <w:rsid w:val="00C972F6"/>
    <w:rsid w:val="00C97B7F"/>
    <w:rsid w:val="00CA54CE"/>
    <w:rsid w:val="00CA5742"/>
    <w:rsid w:val="00CA5E7A"/>
    <w:rsid w:val="00CA608C"/>
    <w:rsid w:val="00CB0F78"/>
    <w:rsid w:val="00CB0FC9"/>
    <w:rsid w:val="00CB7FE8"/>
    <w:rsid w:val="00CC6F66"/>
    <w:rsid w:val="00CC788F"/>
    <w:rsid w:val="00CE3C56"/>
    <w:rsid w:val="00CE56DB"/>
    <w:rsid w:val="00CE5DF5"/>
    <w:rsid w:val="00CF0A19"/>
    <w:rsid w:val="00CF0FE9"/>
    <w:rsid w:val="00CF2BDA"/>
    <w:rsid w:val="00CF6D0C"/>
    <w:rsid w:val="00D0156D"/>
    <w:rsid w:val="00D01862"/>
    <w:rsid w:val="00D01A05"/>
    <w:rsid w:val="00D01AAC"/>
    <w:rsid w:val="00D031C4"/>
    <w:rsid w:val="00D069B0"/>
    <w:rsid w:val="00D070EE"/>
    <w:rsid w:val="00D11EF1"/>
    <w:rsid w:val="00D16C13"/>
    <w:rsid w:val="00D20E8A"/>
    <w:rsid w:val="00D21959"/>
    <w:rsid w:val="00D21AEF"/>
    <w:rsid w:val="00D23433"/>
    <w:rsid w:val="00D23899"/>
    <w:rsid w:val="00D2400B"/>
    <w:rsid w:val="00D25F38"/>
    <w:rsid w:val="00D263B1"/>
    <w:rsid w:val="00D269E6"/>
    <w:rsid w:val="00D3045B"/>
    <w:rsid w:val="00D433D1"/>
    <w:rsid w:val="00D52A49"/>
    <w:rsid w:val="00D53BCD"/>
    <w:rsid w:val="00D54771"/>
    <w:rsid w:val="00D56081"/>
    <w:rsid w:val="00D638CD"/>
    <w:rsid w:val="00D65445"/>
    <w:rsid w:val="00D67442"/>
    <w:rsid w:val="00D739B8"/>
    <w:rsid w:val="00D82A1D"/>
    <w:rsid w:val="00D8326C"/>
    <w:rsid w:val="00D837C7"/>
    <w:rsid w:val="00D95F6B"/>
    <w:rsid w:val="00D96B3A"/>
    <w:rsid w:val="00DA1956"/>
    <w:rsid w:val="00DA24DE"/>
    <w:rsid w:val="00DB0478"/>
    <w:rsid w:val="00DB0AEA"/>
    <w:rsid w:val="00DB74F3"/>
    <w:rsid w:val="00DC12F7"/>
    <w:rsid w:val="00DC1F1C"/>
    <w:rsid w:val="00DC2AA7"/>
    <w:rsid w:val="00DD0765"/>
    <w:rsid w:val="00DD1861"/>
    <w:rsid w:val="00DE005D"/>
    <w:rsid w:val="00DE199B"/>
    <w:rsid w:val="00DE3AE3"/>
    <w:rsid w:val="00DE6BAB"/>
    <w:rsid w:val="00DF2E86"/>
    <w:rsid w:val="00DF38A3"/>
    <w:rsid w:val="00E01ABD"/>
    <w:rsid w:val="00E02CF4"/>
    <w:rsid w:val="00E038E7"/>
    <w:rsid w:val="00E05CB0"/>
    <w:rsid w:val="00E155ED"/>
    <w:rsid w:val="00E22F5D"/>
    <w:rsid w:val="00E257A2"/>
    <w:rsid w:val="00E2629E"/>
    <w:rsid w:val="00E31F5C"/>
    <w:rsid w:val="00E33038"/>
    <w:rsid w:val="00E36B6C"/>
    <w:rsid w:val="00E410D6"/>
    <w:rsid w:val="00E45D20"/>
    <w:rsid w:val="00E52003"/>
    <w:rsid w:val="00E54A3E"/>
    <w:rsid w:val="00E61073"/>
    <w:rsid w:val="00E62463"/>
    <w:rsid w:val="00E6249A"/>
    <w:rsid w:val="00E675B1"/>
    <w:rsid w:val="00E676BB"/>
    <w:rsid w:val="00E800C6"/>
    <w:rsid w:val="00E81130"/>
    <w:rsid w:val="00E83DCB"/>
    <w:rsid w:val="00E84E02"/>
    <w:rsid w:val="00E91737"/>
    <w:rsid w:val="00E928BD"/>
    <w:rsid w:val="00E93277"/>
    <w:rsid w:val="00E96C6D"/>
    <w:rsid w:val="00EA01D5"/>
    <w:rsid w:val="00EA154A"/>
    <w:rsid w:val="00EA42F2"/>
    <w:rsid w:val="00EA7584"/>
    <w:rsid w:val="00EA75FE"/>
    <w:rsid w:val="00EB5EA3"/>
    <w:rsid w:val="00EC12C5"/>
    <w:rsid w:val="00EC1C1C"/>
    <w:rsid w:val="00EC2E36"/>
    <w:rsid w:val="00EC3DBE"/>
    <w:rsid w:val="00ED55DE"/>
    <w:rsid w:val="00ED63E5"/>
    <w:rsid w:val="00EE5C76"/>
    <w:rsid w:val="00EE74F6"/>
    <w:rsid w:val="00EF0764"/>
    <w:rsid w:val="00EF076A"/>
    <w:rsid w:val="00EF4E26"/>
    <w:rsid w:val="00EF5458"/>
    <w:rsid w:val="00EF717C"/>
    <w:rsid w:val="00F01CF9"/>
    <w:rsid w:val="00F02F97"/>
    <w:rsid w:val="00F07909"/>
    <w:rsid w:val="00F17170"/>
    <w:rsid w:val="00F245E3"/>
    <w:rsid w:val="00F260D6"/>
    <w:rsid w:val="00F36318"/>
    <w:rsid w:val="00F36C94"/>
    <w:rsid w:val="00F400D4"/>
    <w:rsid w:val="00F42690"/>
    <w:rsid w:val="00F45831"/>
    <w:rsid w:val="00F57B20"/>
    <w:rsid w:val="00F57EE2"/>
    <w:rsid w:val="00F618C9"/>
    <w:rsid w:val="00F66296"/>
    <w:rsid w:val="00F669AB"/>
    <w:rsid w:val="00F7348F"/>
    <w:rsid w:val="00F73746"/>
    <w:rsid w:val="00F80DDE"/>
    <w:rsid w:val="00F824AD"/>
    <w:rsid w:val="00F829DF"/>
    <w:rsid w:val="00F838E4"/>
    <w:rsid w:val="00F84109"/>
    <w:rsid w:val="00F90C6E"/>
    <w:rsid w:val="00F90DBC"/>
    <w:rsid w:val="00FA2A27"/>
    <w:rsid w:val="00FA5949"/>
    <w:rsid w:val="00FA5AA1"/>
    <w:rsid w:val="00FA6B66"/>
    <w:rsid w:val="00FC1583"/>
    <w:rsid w:val="00FC329F"/>
    <w:rsid w:val="00FC4637"/>
    <w:rsid w:val="00FC7217"/>
    <w:rsid w:val="00FD1C74"/>
    <w:rsid w:val="00FD243A"/>
    <w:rsid w:val="00FE13C4"/>
    <w:rsid w:val="00FE1E4F"/>
    <w:rsid w:val="00FE6B94"/>
    <w:rsid w:val="00FE7692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C96549D"/>
  <w15:docId w15:val="{39457EFB-A3EB-42C4-9E91-26009D37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433"/>
  </w:style>
  <w:style w:type="paragraph" w:styleId="berschrift1">
    <w:name w:val="heading 1"/>
    <w:basedOn w:val="Standard"/>
    <w:next w:val="Standard"/>
    <w:link w:val="berschrift1Zchn"/>
    <w:uiPriority w:val="9"/>
    <w:qFormat/>
    <w:rsid w:val="00651B04"/>
    <w:pPr>
      <w:keepNext/>
      <w:suppressAutoHyphens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4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7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5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943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943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43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43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43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3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3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3D1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943D1"/>
    <w:rPr>
      <w:b/>
      <w:bCs/>
    </w:rPr>
  </w:style>
  <w:style w:type="paragraph" w:styleId="StandardWeb">
    <w:name w:val="Normal (Web)"/>
    <w:basedOn w:val="Standard"/>
    <w:uiPriority w:val="99"/>
    <w:unhideWhenUsed/>
    <w:rsid w:val="0019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1943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3A2"/>
  </w:style>
  <w:style w:type="paragraph" w:styleId="Fuzeile">
    <w:name w:val="footer"/>
    <w:basedOn w:val="Standard"/>
    <w:link w:val="Fu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3A2"/>
  </w:style>
  <w:style w:type="character" w:customStyle="1" w:styleId="berschrift1Zchn">
    <w:name w:val="Überschrift 1 Zchn"/>
    <w:basedOn w:val="Absatz-Standardschriftart"/>
    <w:link w:val="berschrift1"/>
    <w:uiPriority w:val="9"/>
    <w:rsid w:val="00651B04"/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3C56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C56D8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3C56D8"/>
    <w:rPr>
      <w:vertAlign w:val="superscript"/>
    </w:rPr>
  </w:style>
  <w:style w:type="paragraph" w:customStyle="1" w:styleId="paragraph">
    <w:name w:val="paragraph"/>
    <w:basedOn w:val="Standard"/>
    <w:rsid w:val="000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Absatz-Standardschriftart"/>
    <w:rsid w:val="00046599"/>
  </w:style>
  <w:style w:type="character" w:customStyle="1" w:styleId="eop">
    <w:name w:val="eop"/>
    <w:basedOn w:val="Absatz-Standardschriftart"/>
    <w:rsid w:val="00046599"/>
  </w:style>
  <w:style w:type="character" w:customStyle="1" w:styleId="st">
    <w:name w:val="st"/>
    <w:basedOn w:val="Absatz-Standardschriftart"/>
    <w:rsid w:val="00E36B6C"/>
  </w:style>
  <w:style w:type="paragraph" w:styleId="berarbeitung">
    <w:name w:val="Revision"/>
    <w:hidden/>
    <w:uiPriority w:val="99"/>
    <w:semiHidden/>
    <w:rsid w:val="00C90EB3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B04A7E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75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5E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E1E4F"/>
    <w:rPr>
      <w:color w:val="605E5C"/>
      <w:shd w:val="clear" w:color="auto" w:fill="E1DFDD"/>
    </w:rPr>
  </w:style>
  <w:style w:type="table" w:styleId="Tabellenraster">
    <w:name w:val="Table Grid"/>
    <w:aliases w:val="Tabellengitternetz"/>
    <w:basedOn w:val="NormaleTabelle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8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nvironment/eia/eia-legalcontext.htm" TargetMode="External"/><Relationship Id="rId1" Type="http://schemas.openxmlformats.org/officeDocument/2006/relationships/hyperlink" Target="https://ec.europa.eu/eurostat/web/nuts/local-administrative-uni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1DE1-7FE0-486B-BB8F-203F9E61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1802</Words>
  <Characters>11356</Characters>
  <Application>Microsoft Office Word</Application>
  <DocSecurity>0</DocSecurity>
  <Lines>94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Turner</dc:creator>
  <cp:lastModifiedBy>Madeline Schneider - adelphi</cp:lastModifiedBy>
  <cp:revision>5</cp:revision>
  <cp:lastPrinted>2020-02-27T10:35:00Z</cp:lastPrinted>
  <dcterms:created xsi:type="dcterms:W3CDTF">2020-05-11T15:33:00Z</dcterms:created>
  <dcterms:modified xsi:type="dcterms:W3CDTF">2020-09-11T13:20:00Z</dcterms:modified>
</cp:coreProperties>
</file>